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C42261" w:rsidRPr="00364300" w:rsidRDefault="00C42261" w:rsidP="00C42261">
      <w:pPr>
        <w:spacing w:after="0" w:line="240" w:lineRule="auto"/>
        <w:jc w:val="center"/>
        <w:rPr>
          <w:rFonts w:ascii="Times New Roman" w:hAnsi="Times New Roman" w:cs="Times New Roman"/>
          <w:sz w:val="24"/>
          <w:szCs w:val="24"/>
        </w:rPr>
      </w:pPr>
    </w:p>
    <w:p w:rsidR="00C42261" w:rsidRPr="00C1154F" w:rsidRDefault="00C42261" w:rsidP="00C42261">
      <w:pPr>
        <w:spacing w:after="0" w:line="240" w:lineRule="auto"/>
        <w:jc w:val="center"/>
        <w:rPr>
          <w:rFonts w:ascii="Times New Roman" w:hAnsi="Times New Roman" w:cs="Times New Roman"/>
          <w:b/>
          <w:i/>
          <w:iCs/>
          <w:sz w:val="28"/>
          <w:szCs w:val="24"/>
          <w:u w:val="single"/>
          <w:lang w:val="en-US"/>
        </w:rPr>
      </w:pPr>
      <w:r w:rsidRPr="00C1154F">
        <w:rPr>
          <w:rFonts w:ascii="Times New Roman" w:hAnsi="Times New Roman" w:cs="Times New Roman"/>
          <w:b/>
          <w:i/>
          <w:iCs/>
          <w:sz w:val="28"/>
          <w:szCs w:val="24"/>
          <w:u w:val="single"/>
          <w:lang w:val="en-US"/>
        </w:rPr>
        <w:t xml:space="preserve">Economic &amp; Commercial Report on the United Kingdom </w:t>
      </w:r>
    </w:p>
    <w:p w:rsidR="00C42261" w:rsidRPr="00C1154F" w:rsidRDefault="00655611" w:rsidP="00C42261">
      <w:pPr>
        <w:spacing w:after="0" w:line="240" w:lineRule="auto"/>
        <w:jc w:val="center"/>
        <w:rPr>
          <w:rFonts w:ascii="Times New Roman" w:hAnsi="Times New Roman" w:cs="Times New Roman"/>
          <w:b/>
          <w:i/>
          <w:iCs/>
          <w:color w:val="943634" w:themeColor="accent2" w:themeShade="BF"/>
          <w:sz w:val="28"/>
          <w:szCs w:val="24"/>
          <w:lang w:val="en-US"/>
        </w:rPr>
      </w:pPr>
      <w:r>
        <w:rPr>
          <w:rFonts w:ascii="Times New Roman" w:hAnsi="Times New Roman" w:cs="Times New Roman"/>
          <w:b/>
          <w:i/>
          <w:iCs/>
          <w:color w:val="943634" w:themeColor="accent2" w:themeShade="BF"/>
          <w:sz w:val="28"/>
          <w:szCs w:val="24"/>
          <w:lang w:val="en-US"/>
        </w:rPr>
        <w:t>March</w:t>
      </w:r>
      <w:r w:rsidR="00033989">
        <w:rPr>
          <w:rFonts w:ascii="Times New Roman" w:hAnsi="Times New Roman" w:cs="Times New Roman"/>
          <w:b/>
          <w:i/>
          <w:iCs/>
          <w:color w:val="943634" w:themeColor="accent2" w:themeShade="BF"/>
          <w:sz w:val="28"/>
          <w:szCs w:val="24"/>
          <w:lang w:val="en-US"/>
        </w:rPr>
        <w:t xml:space="preserve"> 2017</w:t>
      </w:r>
    </w:p>
    <w:p w:rsidR="00C42261" w:rsidRDefault="00C42261" w:rsidP="00C42261">
      <w:pPr>
        <w:spacing w:after="0" w:line="240" w:lineRule="auto"/>
        <w:jc w:val="center"/>
        <w:rPr>
          <w:rFonts w:ascii="Times New Roman" w:hAnsi="Times New Roman" w:cs="Times New Roman"/>
          <w:b/>
          <w:i/>
          <w:iCs/>
          <w:sz w:val="24"/>
          <w:szCs w:val="24"/>
          <w:lang w:val="en-US"/>
        </w:rPr>
      </w:pPr>
    </w:p>
    <w:p w:rsidR="00C42261"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Overview of UK’s Economy</w:t>
      </w:r>
    </w:p>
    <w:p w:rsidR="0002693F" w:rsidRDefault="0002693F" w:rsidP="00C42261">
      <w:pPr>
        <w:tabs>
          <w:tab w:val="left" w:pos="2535"/>
        </w:tabs>
        <w:spacing w:after="0" w:line="240" w:lineRule="auto"/>
        <w:jc w:val="both"/>
        <w:rPr>
          <w:rFonts w:ascii="Times New Roman" w:hAnsi="Times New Roman" w:cs="Times New Roman"/>
          <w:b/>
          <w:sz w:val="24"/>
          <w:szCs w:val="24"/>
          <w:u w:val="single"/>
          <w:lang w:val="en-US"/>
        </w:rPr>
      </w:pPr>
    </w:p>
    <w:p w:rsidR="00394E6E" w:rsidRPr="00B85F27" w:rsidRDefault="00B85F27" w:rsidP="00B85F27">
      <w:pPr>
        <w:tabs>
          <w:tab w:val="left" w:pos="2535"/>
        </w:tabs>
        <w:spacing w:after="0" w:line="240" w:lineRule="auto"/>
        <w:jc w:val="both"/>
        <w:rPr>
          <w:rFonts w:ascii="Times New Roman" w:hAnsi="Times New Roman" w:cs="Times New Roman"/>
          <w:sz w:val="24"/>
          <w:szCs w:val="24"/>
          <w:shd w:val="clear" w:color="auto" w:fill="FFFFFF"/>
        </w:rPr>
      </w:pPr>
      <w:r w:rsidRPr="00B85F27">
        <w:rPr>
          <w:rFonts w:ascii="Times New Roman" w:hAnsi="Times New Roman" w:cs="Times New Roman"/>
          <w:sz w:val="24"/>
          <w:szCs w:val="24"/>
          <w:shd w:val="clear" w:color="auto" w:fill="FFFFFF"/>
        </w:rPr>
        <w:t xml:space="preserve">UK </w:t>
      </w:r>
      <w:r>
        <w:rPr>
          <w:rFonts w:ascii="Times New Roman" w:hAnsi="Times New Roman" w:cs="Times New Roman"/>
          <w:sz w:val="24"/>
          <w:szCs w:val="24"/>
          <w:shd w:val="clear" w:color="auto" w:fill="FFFFFF"/>
        </w:rPr>
        <w:t>G</w:t>
      </w:r>
      <w:r w:rsidRPr="00B85F27">
        <w:rPr>
          <w:rFonts w:ascii="Times New Roman" w:hAnsi="Times New Roman" w:cs="Times New Roman"/>
          <w:sz w:val="24"/>
          <w:szCs w:val="24"/>
          <w:shd w:val="clear" w:color="auto" w:fill="FFFFFF"/>
        </w:rPr>
        <w:t xml:space="preserve">ross </w:t>
      </w:r>
      <w:r>
        <w:rPr>
          <w:rFonts w:ascii="Times New Roman" w:hAnsi="Times New Roman" w:cs="Times New Roman"/>
          <w:sz w:val="24"/>
          <w:szCs w:val="24"/>
          <w:shd w:val="clear" w:color="auto" w:fill="FFFFFF"/>
        </w:rPr>
        <w:t>D</w:t>
      </w:r>
      <w:r w:rsidRPr="00B85F27">
        <w:rPr>
          <w:rFonts w:ascii="Times New Roman" w:hAnsi="Times New Roman" w:cs="Times New Roman"/>
          <w:sz w:val="24"/>
          <w:szCs w:val="24"/>
          <w:shd w:val="clear" w:color="auto" w:fill="FFFFFF"/>
        </w:rPr>
        <w:t xml:space="preserve">omestic </w:t>
      </w:r>
      <w:r>
        <w:rPr>
          <w:rFonts w:ascii="Times New Roman" w:hAnsi="Times New Roman" w:cs="Times New Roman"/>
          <w:sz w:val="24"/>
          <w:szCs w:val="24"/>
          <w:shd w:val="clear" w:color="auto" w:fill="FFFFFF"/>
        </w:rPr>
        <w:t>P</w:t>
      </w:r>
      <w:r w:rsidRPr="00B85F27">
        <w:rPr>
          <w:rFonts w:ascii="Times New Roman" w:hAnsi="Times New Roman" w:cs="Times New Roman"/>
          <w:sz w:val="24"/>
          <w:szCs w:val="24"/>
          <w:shd w:val="clear" w:color="auto" w:fill="FFFFFF"/>
        </w:rPr>
        <w:t xml:space="preserve">roduct (GDP) in volume terms was estimated to have increased by 0.7% between Quarter 3 (July to Sept) 2016 and Quarter 4 (Oct to Dec) 2016, unrevised from the second estimate of GDP published </w:t>
      </w:r>
      <w:r>
        <w:rPr>
          <w:rFonts w:ascii="Times New Roman" w:hAnsi="Times New Roman" w:cs="Times New Roman"/>
          <w:sz w:val="24"/>
          <w:szCs w:val="24"/>
          <w:shd w:val="clear" w:color="auto" w:fill="FFFFFF"/>
        </w:rPr>
        <w:t>in</w:t>
      </w:r>
      <w:r w:rsidRPr="00B85F27">
        <w:rPr>
          <w:rFonts w:ascii="Times New Roman" w:hAnsi="Times New Roman" w:cs="Times New Roman"/>
          <w:sz w:val="24"/>
          <w:szCs w:val="24"/>
          <w:shd w:val="clear" w:color="auto" w:fill="FFFFFF"/>
        </w:rPr>
        <w:t xml:space="preserve"> February 2017.</w:t>
      </w:r>
      <w:r>
        <w:rPr>
          <w:rFonts w:ascii="Times New Roman" w:hAnsi="Times New Roman" w:cs="Times New Roman"/>
          <w:sz w:val="24"/>
          <w:szCs w:val="24"/>
          <w:shd w:val="clear" w:color="auto" w:fill="FFFFFF"/>
        </w:rPr>
        <w:t xml:space="preserve"> </w:t>
      </w:r>
      <w:r w:rsidRPr="00B85F27">
        <w:rPr>
          <w:rFonts w:ascii="Times New Roman" w:hAnsi="Times New Roman" w:cs="Times New Roman"/>
          <w:sz w:val="24"/>
          <w:szCs w:val="24"/>
          <w:shd w:val="clear" w:color="auto" w:fill="FFFFFF"/>
        </w:rPr>
        <w:t>UK GDP growth in Quarter 4 2016 saw a continuation of strong consumer spending and strong output in consumer-focused industries; there has been a slowdown within business investment which fell by 0.9% driven by falls within the other buildings and structures and transport equipment assets, although this is a slightly improved picture from the second estimate of GDP, being revised up by 0.1 percentage points.</w:t>
      </w:r>
    </w:p>
    <w:p w:rsidR="001F6C59" w:rsidRDefault="001F6C59" w:rsidP="00FE6D1A">
      <w:pPr>
        <w:tabs>
          <w:tab w:val="left" w:pos="2535"/>
        </w:tabs>
        <w:spacing w:after="0" w:line="240" w:lineRule="auto"/>
        <w:jc w:val="both"/>
        <w:rPr>
          <w:rFonts w:ascii="Times New Roman" w:hAnsi="Times New Roman" w:cs="Times New Roman"/>
          <w:color w:val="000000" w:themeColor="text1"/>
          <w:sz w:val="24"/>
          <w:szCs w:val="24"/>
          <w:shd w:val="clear" w:color="auto" w:fill="FFFFFF"/>
        </w:rPr>
      </w:pPr>
    </w:p>
    <w:p w:rsidR="00F27598" w:rsidRDefault="00F27598" w:rsidP="00F27598">
      <w:pPr>
        <w:tabs>
          <w:tab w:val="left" w:pos="2535"/>
        </w:tabs>
        <w:spacing w:after="0" w:line="240" w:lineRule="auto"/>
        <w:jc w:val="both"/>
        <w:rPr>
          <w:rFonts w:ascii="Times New Roman" w:hAnsi="Times New Roman" w:cs="Times New Roman"/>
          <w:sz w:val="24"/>
          <w:szCs w:val="24"/>
          <w:shd w:val="clear" w:color="auto" w:fill="FFFFFF"/>
        </w:rPr>
      </w:pPr>
      <w:r w:rsidRPr="00F27598">
        <w:rPr>
          <w:rFonts w:ascii="Times New Roman" w:hAnsi="Times New Roman" w:cs="Times New Roman"/>
          <w:sz w:val="24"/>
          <w:szCs w:val="24"/>
          <w:shd w:val="clear" w:color="auto" w:fill="FFFFFF"/>
        </w:rPr>
        <w:t>The Consumer Prices Index 12-month inflation rate was 2.3% in February 2017, up from 1.9% in January.</w:t>
      </w:r>
      <w:r>
        <w:rPr>
          <w:rFonts w:ascii="Times New Roman" w:hAnsi="Times New Roman" w:cs="Times New Roman"/>
          <w:sz w:val="24"/>
          <w:szCs w:val="24"/>
          <w:shd w:val="clear" w:color="auto" w:fill="FFFFFF"/>
        </w:rPr>
        <w:t xml:space="preserve"> </w:t>
      </w:r>
      <w:r w:rsidRPr="00F27598">
        <w:rPr>
          <w:rFonts w:ascii="Times New Roman" w:hAnsi="Times New Roman" w:cs="Times New Roman"/>
          <w:sz w:val="24"/>
          <w:szCs w:val="24"/>
          <w:shd w:val="clear" w:color="auto" w:fill="FFFFFF"/>
        </w:rPr>
        <w:t>The rate in February 2017 was the highest since September 2013, having steadily increased since late 2015.</w:t>
      </w:r>
      <w:r>
        <w:rPr>
          <w:rFonts w:ascii="Times New Roman" w:hAnsi="Times New Roman" w:cs="Times New Roman"/>
          <w:sz w:val="24"/>
          <w:szCs w:val="24"/>
          <w:shd w:val="clear" w:color="auto" w:fill="FFFFFF"/>
        </w:rPr>
        <w:t xml:space="preserve"> </w:t>
      </w:r>
      <w:r w:rsidRPr="00F27598">
        <w:rPr>
          <w:rFonts w:ascii="Times New Roman" w:hAnsi="Times New Roman" w:cs="Times New Roman"/>
          <w:sz w:val="24"/>
          <w:szCs w:val="24"/>
          <w:shd w:val="clear" w:color="auto" w:fill="FFFFFF"/>
        </w:rPr>
        <w:t>Rising transport costs, particularly for fuel, were the main contributors to the increase in the rate.</w:t>
      </w:r>
    </w:p>
    <w:p w:rsidR="00453312" w:rsidRDefault="00453312" w:rsidP="00F27598">
      <w:pPr>
        <w:tabs>
          <w:tab w:val="left" w:pos="2535"/>
        </w:tabs>
        <w:spacing w:after="0" w:line="240" w:lineRule="auto"/>
        <w:jc w:val="both"/>
        <w:rPr>
          <w:rFonts w:ascii="Times New Roman" w:hAnsi="Times New Roman" w:cs="Times New Roman"/>
          <w:sz w:val="24"/>
          <w:szCs w:val="24"/>
          <w:shd w:val="clear" w:color="auto" w:fill="FFFFFF"/>
        </w:rPr>
      </w:pPr>
    </w:p>
    <w:p w:rsidR="00453312" w:rsidRDefault="00453312" w:rsidP="00F27598">
      <w:pPr>
        <w:tabs>
          <w:tab w:val="left" w:pos="2535"/>
        </w:tabs>
        <w:spacing w:after="0" w:line="240" w:lineRule="auto"/>
        <w:jc w:val="both"/>
        <w:rPr>
          <w:rFonts w:ascii="Times New Roman" w:hAnsi="Times New Roman" w:cs="Times New Roman"/>
          <w:sz w:val="24"/>
          <w:szCs w:val="24"/>
          <w:shd w:val="clear" w:color="auto" w:fill="FFFFFF"/>
        </w:rPr>
      </w:pPr>
      <w:r w:rsidRPr="00453312">
        <w:rPr>
          <w:rFonts w:ascii="Times New Roman" w:hAnsi="Times New Roman" w:cs="Times New Roman"/>
          <w:sz w:val="24"/>
          <w:szCs w:val="24"/>
          <w:shd w:val="clear" w:color="auto" w:fill="FFFFFF"/>
        </w:rPr>
        <w:t>The unemployment rate was 4.7%, down from 5.1% for a year earlier. It has not been lower since June to August 1975.</w:t>
      </w:r>
      <w:r>
        <w:rPr>
          <w:rFonts w:ascii="Times New Roman" w:hAnsi="Times New Roman" w:cs="Times New Roman"/>
          <w:sz w:val="24"/>
          <w:szCs w:val="24"/>
          <w:shd w:val="clear" w:color="auto" w:fill="FFFFFF"/>
        </w:rPr>
        <w:t xml:space="preserve"> </w:t>
      </w:r>
      <w:r w:rsidRPr="00453312">
        <w:rPr>
          <w:rFonts w:ascii="Times New Roman" w:hAnsi="Times New Roman" w:cs="Times New Roman"/>
          <w:sz w:val="24"/>
          <w:szCs w:val="24"/>
          <w:shd w:val="clear" w:color="auto" w:fill="FFFFFF"/>
        </w:rPr>
        <w:t>There were 1.58 million unemployed people, 31,000 fewer than for August to October 2016 and 106,000 fewer than for a year earlier.</w:t>
      </w:r>
    </w:p>
    <w:p w:rsidR="004729F0" w:rsidRDefault="004729F0" w:rsidP="00F27598">
      <w:pPr>
        <w:tabs>
          <w:tab w:val="left" w:pos="2535"/>
        </w:tabs>
        <w:spacing w:after="0" w:line="240" w:lineRule="auto"/>
        <w:jc w:val="both"/>
        <w:rPr>
          <w:rFonts w:ascii="Times New Roman" w:hAnsi="Times New Roman" w:cs="Times New Roman"/>
          <w:sz w:val="24"/>
          <w:szCs w:val="24"/>
          <w:shd w:val="clear" w:color="auto" w:fill="FFFFFF"/>
        </w:rPr>
      </w:pPr>
    </w:p>
    <w:p w:rsidR="004729F0" w:rsidRDefault="008223C8" w:rsidP="00F27598">
      <w:pPr>
        <w:tabs>
          <w:tab w:val="left" w:pos="2535"/>
        </w:tabs>
        <w:spacing w:after="0" w:line="240" w:lineRule="auto"/>
        <w:jc w:val="both"/>
        <w:rPr>
          <w:rFonts w:ascii="Times New Roman" w:hAnsi="Times New Roman" w:cs="Times New Roman"/>
          <w:sz w:val="24"/>
          <w:szCs w:val="24"/>
          <w:shd w:val="clear" w:color="auto" w:fill="FFFFFF"/>
        </w:rPr>
      </w:pPr>
      <w:r w:rsidRPr="008223C8">
        <w:rPr>
          <w:rFonts w:ascii="Times New Roman" w:hAnsi="Times New Roman" w:cs="Times New Roman"/>
          <w:sz w:val="24"/>
          <w:szCs w:val="24"/>
          <w:shd w:val="clear" w:color="auto" w:fill="FFFFFF"/>
        </w:rPr>
        <w:t>Public sector net borrowing (excluding public sector banks) decreased by £2.8 billion to £1.8 billion in February 2017, compared with February 2016; this is the lowest February borrowing since 2007.</w:t>
      </w:r>
    </w:p>
    <w:p w:rsidR="00AB1A32" w:rsidRDefault="00AB1A32" w:rsidP="00F27598">
      <w:pPr>
        <w:tabs>
          <w:tab w:val="left" w:pos="2535"/>
        </w:tabs>
        <w:spacing w:after="0" w:line="240" w:lineRule="auto"/>
        <w:jc w:val="both"/>
        <w:rPr>
          <w:rFonts w:ascii="Times New Roman" w:hAnsi="Times New Roman" w:cs="Times New Roman"/>
          <w:sz w:val="24"/>
          <w:szCs w:val="24"/>
          <w:shd w:val="clear" w:color="auto" w:fill="FFFFFF"/>
        </w:rPr>
      </w:pPr>
    </w:p>
    <w:p w:rsidR="00AB1A32" w:rsidRPr="00F27598" w:rsidRDefault="00AB1A32" w:rsidP="00AB1A32">
      <w:pPr>
        <w:tabs>
          <w:tab w:val="left" w:pos="2535"/>
        </w:tabs>
        <w:spacing w:after="0" w:line="240" w:lineRule="auto"/>
        <w:jc w:val="both"/>
        <w:rPr>
          <w:rFonts w:ascii="Times New Roman" w:hAnsi="Times New Roman" w:cs="Times New Roman"/>
          <w:sz w:val="24"/>
          <w:szCs w:val="24"/>
          <w:shd w:val="clear" w:color="auto" w:fill="FFFFFF"/>
        </w:rPr>
      </w:pPr>
      <w:r w:rsidRPr="00AB1A32">
        <w:rPr>
          <w:rFonts w:ascii="Times New Roman" w:hAnsi="Times New Roman" w:cs="Times New Roman"/>
          <w:sz w:val="24"/>
          <w:szCs w:val="24"/>
          <w:shd w:val="clear" w:color="auto" w:fill="FFFFFF"/>
        </w:rPr>
        <w:t>The Index of Services was estimated to have increased by 2.7% in May 2016 compared with May 2015. All of the 4 main components of the services industries increased in the most recent month compared with the same month a year ago.</w:t>
      </w:r>
      <w:r>
        <w:rPr>
          <w:rFonts w:ascii="Times New Roman" w:hAnsi="Times New Roman" w:cs="Times New Roman"/>
          <w:sz w:val="24"/>
          <w:szCs w:val="24"/>
          <w:shd w:val="clear" w:color="auto" w:fill="FFFFFF"/>
        </w:rPr>
        <w:t xml:space="preserve"> </w:t>
      </w:r>
      <w:r w:rsidRPr="00AB1A32">
        <w:rPr>
          <w:rFonts w:ascii="Times New Roman" w:hAnsi="Times New Roman" w:cs="Times New Roman"/>
          <w:sz w:val="24"/>
          <w:szCs w:val="24"/>
          <w:shd w:val="clear" w:color="auto" w:fill="FFFFFF"/>
        </w:rPr>
        <w:t>The largest contribution to total growth came from business services and finance, which contributed 1.1 percentage points.</w:t>
      </w:r>
      <w:r>
        <w:rPr>
          <w:rFonts w:ascii="Times New Roman" w:hAnsi="Times New Roman" w:cs="Times New Roman"/>
          <w:sz w:val="24"/>
          <w:szCs w:val="24"/>
          <w:shd w:val="clear" w:color="auto" w:fill="FFFFFF"/>
        </w:rPr>
        <w:t xml:space="preserve"> </w:t>
      </w:r>
      <w:r w:rsidRPr="00AB1A32">
        <w:rPr>
          <w:rFonts w:ascii="Times New Roman" w:hAnsi="Times New Roman" w:cs="Times New Roman"/>
          <w:sz w:val="24"/>
          <w:szCs w:val="24"/>
          <w:shd w:val="clear" w:color="auto" w:fill="FFFFFF"/>
        </w:rPr>
        <w:t>The latest Index of Services estimates show that output decreased by 0.1% between April 2016 and May 2016. This follows positive growth of 0.6% between March 2016 and April 2016, which is unrevised from the previous estimate.</w:t>
      </w:r>
    </w:p>
    <w:p w:rsidR="009E1578" w:rsidRDefault="009E1578" w:rsidP="009E1578">
      <w:pPr>
        <w:shd w:val="clear" w:color="auto" w:fill="FFFFFF"/>
        <w:spacing w:after="0" w:line="240" w:lineRule="auto"/>
        <w:jc w:val="both"/>
        <w:rPr>
          <w:rFonts w:ascii="Times New Roman" w:hAnsi="Times New Roman" w:cs="Times New Roman"/>
          <w:b/>
          <w:sz w:val="24"/>
        </w:rPr>
      </w:pPr>
    </w:p>
    <w:p w:rsidR="000510DC" w:rsidRDefault="00A62942" w:rsidP="009E1578">
      <w:pPr>
        <w:shd w:val="clear" w:color="auto" w:fill="FFFFFF"/>
        <w:spacing w:after="0" w:line="240" w:lineRule="auto"/>
        <w:jc w:val="both"/>
        <w:rPr>
          <w:rFonts w:ascii="Times New Roman" w:hAnsi="Times New Roman" w:cs="Times New Roman"/>
          <w:b/>
          <w:sz w:val="24"/>
        </w:rPr>
      </w:pPr>
      <w:r>
        <w:rPr>
          <w:rFonts w:ascii="Times New Roman" w:hAnsi="Times New Roman" w:cs="Times New Roman"/>
          <w:b/>
          <w:sz w:val="24"/>
        </w:rPr>
        <w:t>Spring Budget 2017</w:t>
      </w:r>
    </w:p>
    <w:p w:rsidR="00A62942" w:rsidRDefault="00A62942" w:rsidP="00A62942">
      <w:pPr>
        <w:tabs>
          <w:tab w:val="left" w:pos="2535"/>
        </w:tabs>
        <w:spacing w:after="0" w:line="240" w:lineRule="auto"/>
        <w:jc w:val="both"/>
        <w:rPr>
          <w:rFonts w:ascii="Times New Roman" w:hAnsi="Times New Roman" w:cs="Times New Roman"/>
          <w:sz w:val="24"/>
          <w:szCs w:val="24"/>
          <w:shd w:val="clear" w:color="auto" w:fill="FFFFFF"/>
        </w:rPr>
      </w:pPr>
      <w:r w:rsidRPr="00A62942">
        <w:rPr>
          <w:rFonts w:ascii="Times New Roman" w:hAnsi="Times New Roman" w:cs="Times New Roman"/>
          <w:sz w:val="24"/>
          <w:szCs w:val="24"/>
          <w:shd w:val="clear" w:color="auto" w:fill="FFFFFF"/>
        </w:rPr>
        <w:t xml:space="preserve">The Chancellor </w:t>
      </w:r>
      <w:r>
        <w:rPr>
          <w:rFonts w:ascii="Times New Roman" w:hAnsi="Times New Roman" w:cs="Times New Roman"/>
          <w:sz w:val="24"/>
          <w:szCs w:val="24"/>
          <w:shd w:val="clear" w:color="auto" w:fill="FFFFFF"/>
        </w:rPr>
        <w:t xml:space="preserve">of the Exchequer Philip Hammond </w:t>
      </w:r>
      <w:r w:rsidRPr="00A62942">
        <w:rPr>
          <w:rFonts w:ascii="Times New Roman" w:hAnsi="Times New Roman" w:cs="Times New Roman"/>
          <w:sz w:val="24"/>
          <w:szCs w:val="24"/>
          <w:shd w:val="clear" w:color="auto" w:fill="FFFFFF"/>
        </w:rPr>
        <w:t xml:space="preserve">presented </w:t>
      </w:r>
      <w:r>
        <w:rPr>
          <w:rFonts w:ascii="Times New Roman" w:hAnsi="Times New Roman" w:cs="Times New Roman"/>
          <w:sz w:val="24"/>
          <w:szCs w:val="24"/>
          <w:shd w:val="clear" w:color="auto" w:fill="FFFFFF"/>
        </w:rPr>
        <w:t>the Spring</w:t>
      </w:r>
      <w:r w:rsidRPr="00A62942">
        <w:rPr>
          <w:rFonts w:ascii="Times New Roman" w:hAnsi="Times New Roman" w:cs="Times New Roman"/>
          <w:sz w:val="24"/>
          <w:szCs w:val="24"/>
          <w:shd w:val="clear" w:color="auto" w:fill="FFFFFF"/>
        </w:rPr>
        <w:t xml:space="preserve"> Budget to </w:t>
      </w:r>
      <w:r>
        <w:rPr>
          <w:rFonts w:ascii="Times New Roman" w:hAnsi="Times New Roman" w:cs="Times New Roman"/>
          <w:sz w:val="24"/>
          <w:szCs w:val="24"/>
          <w:shd w:val="clear" w:color="auto" w:fill="FFFFFF"/>
        </w:rPr>
        <w:t xml:space="preserve">the Houses of </w:t>
      </w:r>
      <w:r w:rsidRPr="00A62942">
        <w:rPr>
          <w:rFonts w:ascii="Times New Roman" w:hAnsi="Times New Roman" w:cs="Times New Roman"/>
          <w:sz w:val="24"/>
          <w:szCs w:val="24"/>
          <w:shd w:val="clear" w:color="auto" w:fill="FFFFFF"/>
        </w:rPr>
        <w:t>Parliament</w:t>
      </w:r>
      <w:r>
        <w:rPr>
          <w:rFonts w:ascii="Times New Roman" w:hAnsi="Times New Roman" w:cs="Times New Roman"/>
          <w:sz w:val="24"/>
          <w:szCs w:val="24"/>
          <w:shd w:val="clear" w:color="auto" w:fill="FFFFFF"/>
        </w:rPr>
        <w:t xml:space="preserve"> on March 8, 2017. The Key highlights of the Budget were:</w:t>
      </w:r>
    </w:p>
    <w:p w:rsidR="00624554" w:rsidRDefault="00624554" w:rsidP="00A62942">
      <w:pPr>
        <w:tabs>
          <w:tab w:val="left" w:pos="2535"/>
        </w:tabs>
        <w:spacing w:after="0" w:line="240" w:lineRule="auto"/>
        <w:jc w:val="both"/>
        <w:rPr>
          <w:rFonts w:ascii="Times New Roman" w:hAnsi="Times New Roman" w:cs="Times New Roman"/>
          <w:sz w:val="24"/>
          <w:szCs w:val="24"/>
          <w:shd w:val="clear" w:color="auto" w:fill="FFFFFF"/>
        </w:rPr>
      </w:pPr>
    </w:p>
    <w:p w:rsidR="00624554" w:rsidRDefault="00624554" w:rsidP="00624554">
      <w:pPr>
        <w:pStyle w:val="Heading2"/>
        <w:shd w:val="clear" w:color="auto" w:fill="FFFFFF"/>
        <w:spacing w:before="0" w:line="240" w:lineRule="auto"/>
        <w:jc w:val="both"/>
        <w:rPr>
          <w:rFonts w:ascii="Times New Roman" w:hAnsi="Times New Roman" w:cs="Times New Roman"/>
          <w:b w:val="0"/>
          <w:color w:val="auto"/>
          <w:sz w:val="24"/>
          <w:szCs w:val="24"/>
          <w:u w:val="single"/>
        </w:rPr>
      </w:pPr>
      <w:r w:rsidRPr="00624554">
        <w:rPr>
          <w:rFonts w:ascii="Times New Roman" w:hAnsi="Times New Roman" w:cs="Times New Roman"/>
          <w:b w:val="0"/>
          <w:color w:val="auto"/>
          <w:sz w:val="24"/>
          <w:szCs w:val="24"/>
          <w:u w:val="single"/>
        </w:rPr>
        <w:t>Growth</w:t>
      </w:r>
    </w:p>
    <w:p w:rsidR="00624554" w:rsidRPr="00624554" w:rsidRDefault="00624554" w:rsidP="00624554">
      <w:pPr>
        <w:numPr>
          <w:ilvl w:val="0"/>
          <w:numId w:val="4"/>
        </w:numPr>
        <w:shd w:val="clear" w:color="auto" w:fill="FFFFFF"/>
        <w:spacing w:after="0" w:line="240" w:lineRule="auto"/>
        <w:jc w:val="both"/>
        <w:rPr>
          <w:rFonts w:ascii="Times New Roman" w:hAnsi="Times New Roman" w:cs="Times New Roman"/>
          <w:sz w:val="24"/>
          <w:szCs w:val="24"/>
        </w:rPr>
      </w:pPr>
      <w:r w:rsidRPr="00624554">
        <w:rPr>
          <w:rStyle w:val="Strong"/>
          <w:rFonts w:ascii="Times New Roman" w:hAnsi="Times New Roman" w:cs="Times New Roman"/>
          <w:b w:val="0"/>
          <w:sz w:val="24"/>
          <w:szCs w:val="24"/>
        </w:rPr>
        <w:t>Forecast of 2% growth for 2017, up from 1.4%</w:t>
      </w:r>
      <w:r w:rsidRPr="00624554">
        <w:rPr>
          <w:rFonts w:ascii="Times New Roman" w:hAnsi="Times New Roman" w:cs="Times New Roman"/>
          <w:sz w:val="24"/>
          <w:szCs w:val="24"/>
        </w:rPr>
        <w:t>.</w:t>
      </w:r>
    </w:p>
    <w:p w:rsidR="00624554" w:rsidRPr="00624554" w:rsidRDefault="00624554" w:rsidP="00624554">
      <w:pPr>
        <w:numPr>
          <w:ilvl w:val="0"/>
          <w:numId w:val="4"/>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In 2018, growth forecast to be 1.6%, then 1.7% in 2019, 1.9% in 2020, and 2% in 2021.</w:t>
      </w:r>
    </w:p>
    <w:p w:rsidR="00624554" w:rsidRPr="00624554" w:rsidRDefault="00624554" w:rsidP="00624554">
      <w:pPr>
        <w:numPr>
          <w:ilvl w:val="0"/>
          <w:numId w:val="4"/>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Previous forecasts were 1.4% for 2017, 1.7% for 2018, 2.1% in 2019, 2.1% in 2020 and 2% for 2021.</w:t>
      </w:r>
    </w:p>
    <w:p w:rsidR="00624554" w:rsidRPr="00624554" w:rsidRDefault="00624554" w:rsidP="00624554">
      <w:pPr>
        <w:pStyle w:val="Heading2"/>
        <w:shd w:val="clear" w:color="auto" w:fill="FFFFFF"/>
        <w:spacing w:before="0" w:line="240" w:lineRule="auto"/>
        <w:jc w:val="both"/>
        <w:rPr>
          <w:rFonts w:ascii="Times New Roman" w:hAnsi="Times New Roman" w:cs="Times New Roman"/>
          <w:b w:val="0"/>
          <w:color w:val="auto"/>
          <w:sz w:val="24"/>
          <w:szCs w:val="24"/>
          <w:u w:val="single"/>
        </w:rPr>
      </w:pPr>
      <w:r w:rsidRPr="00624554">
        <w:rPr>
          <w:rStyle w:val="Strong"/>
          <w:rFonts w:ascii="Times New Roman" w:hAnsi="Times New Roman" w:cs="Times New Roman"/>
          <w:bCs/>
          <w:color w:val="auto"/>
          <w:sz w:val="24"/>
          <w:szCs w:val="24"/>
          <w:u w:val="single"/>
        </w:rPr>
        <w:lastRenderedPageBreak/>
        <w:t>Borrowing</w:t>
      </w:r>
    </w:p>
    <w:p w:rsidR="00624554" w:rsidRPr="00624554" w:rsidRDefault="00624554" w:rsidP="00624554">
      <w:pPr>
        <w:numPr>
          <w:ilvl w:val="0"/>
          <w:numId w:val="5"/>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£51.7bn in 2016-17, £58.3bn in 2017-18, £40.8bn in 2018-19, £21.4bn in 2019-20 and then £20.6bn in 2020-21, and £16.8bn in 2021-22.</w:t>
      </w:r>
    </w:p>
    <w:p w:rsidR="00624554" w:rsidRPr="00624554" w:rsidRDefault="00624554" w:rsidP="00624554">
      <w:pPr>
        <w:numPr>
          <w:ilvl w:val="0"/>
          <w:numId w:val="5"/>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In November, borrowing was forecast at £59bn in 2017-18, £46.5bn in 2018-19, £22bn in 2019-20, £21bn in 2020-21 and £17.2bn in 2021-22.</w:t>
      </w:r>
    </w:p>
    <w:p w:rsidR="00624554" w:rsidRDefault="00624554" w:rsidP="00624554">
      <w:pPr>
        <w:numPr>
          <w:ilvl w:val="0"/>
          <w:numId w:val="5"/>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Hopes of a surplus by the end of the decade already abandoned.</w:t>
      </w:r>
    </w:p>
    <w:p w:rsidR="00624554" w:rsidRPr="00624554" w:rsidRDefault="00624554" w:rsidP="00624554">
      <w:pPr>
        <w:shd w:val="clear" w:color="auto" w:fill="FFFFFF"/>
        <w:spacing w:after="0" w:line="240" w:lineRule="auto"/>
        <w:ind w:left="720"/>
        <w:jc w:val="both"/>
        <w:rPr>
          <w:rFonts w:ascii="Times New Roman" w:hAnsi="Times New Roman" w:cs="Times New Roman"/>
          <w:sz w:val="24"/>
          <w:szCs w:val="24"/>
        </w:rPr>
      </w:pPr>
    </w:p>
    <w:p w:rsidR="00624554" w:rsidRPr="00624554" w:rsidRDefault="00624554" w:rsidP="00624554">
      <w:pPr>
        <w:pStyle w:val="Heading2"/>
        <w:shd w:val="clear" w:color="auto" w:fill="FFFFFF"/>
        <w:spacing w:before="0" w:line="240" w:lineRule="auto"/>
        <w:jc w:val="both"/>
        <w:rPr>
          <w:rFonts w:ascii="Times New Roman" w:hAnsi="Times New Roman" w:cs="Times New Roman"/>
          <w:b w:val="0"/>
          <w:color w:val="auto"/>
          <w:sz w:val="24"/>
          <w:szCs w:val="24"/>
          <w:u w:val="single"/>
        </w:rPr>
      </w:pPr>
      <w:r w:rsidRPr="00624554">
        <w:rPr>
          <w:rFonts w:ascii="Times New Roman" w:hAnsi="Times New Roman" w:cs="Times New Roman"/>
          <w:b w:val="0"/>
          <w:color w:val="auto"/>
          <w:sz w:val="24"/>
          <w:szCs w:val="24"/>
          <w:u w:val="single"/>
        </w:rPr>
        <w:t>Small business tax</w:t>
      </w:r>
    </w:p>
    <w:p w:rsidR="00624554" w:rsidRDefault="00624554" w:rsidP="00624554">
      <w:pPr>
        <w:numPr>
          <w:ilvl w:val="0"/>
          <w:numId w:val="6"/>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For businesses below VAT registration threshold, delay by a year the introduction of quarterly reporting at a cost of £280m.</w:t>
      </w:r>
    </w:p>
    <w:p w:rsidR="00624554" w:rsidRPr="00624554" w:rsidRDefault="00624554" w:rsidP="00624554">
      <w:pPr>
        <w:shd w:val="clear" w:color="auto" w:fill="FFFFFF"/>
        <w:spacing w:after="0" w:line="240" w:lineRule="auto"/>
        <w:ind w:left="720"/>
        <w:jc w:val="both"/>
        <w:rPr>
          <w:rFonts w:ascii="Times New Roman" w:hAnsi="Times New Roman" w:cs="Times New Roman"/>
          <w:sz w:val="24"/>
          <w:szCs w:val="24"/>
        </w:rPr>
      </w:pPr>
    </w:p>
    <w:p w:rsidR="00624554" w:rsidRPr="00624554" w:rsidRDefault="00624554" w:rsidP="00624554">
      <w:pPr>
        <w:pStyle w:val="Heading2"/>
        <w:shd w:val="clear" w:color="auto" w:fill="FFFFFF"/>
        <w:spacing w:before="0" w:line="240" w:lineRule="auto"/>
        <w:jc w:val="both"/>
        <w:rPr>
          <w:rFonts w:ascii="Times New Roman" w:hAnsi="Times New Roman" w:cs="Times New Roman"/>
          <w:b w:val="0"/>
          <w:color w:val="auto"/>
          <w:sz w:val="24"/>
          <w:szCs w:val="24"/>
          <w:u w:val="single"/>
        </w:rPr>
      </w:pPr>
      <w:r w:rsidRPr="00624554">
        <w:rPr>
          <w:rFonts w:ascii="Times New Roman" w:hAnsi="Times New Roman" w:cs="Times New Roman"/>
          <w:b w:val="0"/>
          <w:color w:val="auto"/>
          <w:sz w:val="24"/>
          <w:szCs w:val="24"/>
          <w:u w:val="single"/>
        </w:rPr>
        <w:t>Business rates</w:t>
      </w:r>
    </w:p>
    <w:p w:rsidR="00624554" w:rsidRDefault="00624554" w:rsidP="00624554">
      <w:pPr>
        <w:pStyle w:val="NormalWeb"/>
        <w:numPr>
          <w:ilvl w:val="0"/>
          <w:numId w:val="11"/>
        </w:numPr>
        <w:shd w:val="clear" w:color="auto" w:fill="FFFFFF"/>
        <w:spacing w:before="0" w:beforeAutospacing="0" w:after="0" w:afterAutospacing="0"/>
        <w:jc w:val="both"/>
      </w:pPr>
      <w:r w:rsidRPr="00624554">
        <w:t>Three measures for England: a cap so rates rise by no more than £50 a month for small businesses losing their rate relief, pubs to get a £1,000 discount on business rates of less than £100,000 rateable value (90% of pubs) and a £300m fund for discretionary relief for local authorities. This amounts to a £435m cut.</w:t>
      </w:r>
    </w:p>
    <w:p w:rsidR="00624554" w:rsidRPr="00624554" w:rsidRDefault="00624554" w:rsidP="00624554">
      <w:pPr>
        <w:pStyle w:val="NormalWeb"/>
        <w:shd w:val="clear" w:color="auto" w:fill="FFFFFF"/>
        <w:spacing w:before="0" w:beforeAutospacing="0" w:after="0" w:afterAutospacing="0"/>
        <w:ind w:left="720"/>
        <w:jc w:val="both"/>
      </w:pPr>
    </w:p>
    <w:p w:rsidR="00624554" w:rsidRPr="00624554" w:rsidRDefault="00624554" w:rsidP="00624554">
      <w:pPr>
        <w:pStyle w:val="Heading2"/>
        <w:shd w:val="clear" w:color="auto" w:fill="FFFFFF"/>
        <w:spacing w:before="0" w:line="240" w:lineRule="auto"/>
        <w:jc w:val="both"/>
        <w:rPr>
          <w:rFonts w:ascii="Times New Roman" w:hAnsi="Times New Roman" w:cs="Times New Roman"/>
          <w:b w:val="0"/>
          <w:color w:val="auto"/>
          <w:sz w:val="24"/>
          <w:szCs w:val="24"/>
          <w:u w:val="single"/>
        </w:rPr>
      </w:pPr>
      <w:r w:rsidRPr="00624554">
        <w:rPr>
          <w:rFonts w:ascii="Times New Roman" w:hAnsi="Times New Roman" w:cs="Times New Roman"/>
          <w:b w:val="0"/>
          <w:color w:val="auto"/>
          <w:sz w:val="24"/>
          <w:szCs w:val="24"/>
          <w:u w:val="single"/>
        </w:rPr>
        <w:t>Tax avoidance</w:t>
      </w:r>
    </w:p>
    <w:p w:rsidR="00624554" w:rsidRPr="00624554" w:rsidRDefault="00624554" w:rsidP="00624554">
      <w:pPr>
        <w:numPr>
          <w:ilvl w:val="0"/>
          <w:numId w:val="7"/>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£820m of tax avoidance measures.</w:t>
      </w:r>
      <w:r w:rsidRPr="00624554">
        <w:rPr>
          <w:rStyle w:val="apple-converted-space"/>
          <w:rFonts w:ascii="Times New Roman" w:hAnsi="Times New Roman" w:cs="Times New Roman"/>
          <w:sz w:val="24"/>
          <w:szCs w:val="24"/>
        </w:rPr>
        <w:t> </w:t>
      </w:r>
    </w:p>
    <w:p w:rsidR="00624554" w:rsidRPr="00624554" w:rsidRDefault="00624554" w:rsidP="00624554">
      <w:pPr>
        <w:numPr>
          <w:ilvl w:val="0"/>
          <w:numId w:val="7"/>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VAT on roaming telecoms outside the EU.</w:t>
      </w:r>
    </w:p>
    <w:p w:rsidR="00624554" w:rsidRPr="00624554" w:rsidRDefault="00624554" w:rsidP="00624554">
      <w:pPr>
        <w:numPr>
          <w:ilvl w:val="0"/>
          <w:numId w:val="7"/>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New financial penalty for professionals who create schemes defeated by HMRC.</w:t>
      </w:r>
    </w:p>
    <w:p w:rsidR="00624554" w:rsidRDefault="00624554" w:rsidP="00624554">
      <w:pPr>
        <w:numPr>
          <w:ilvl w:val="0"/>
          <w:numId w:val="7"/>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Stop businesses converting capital losses into trading losses.</w:t>
      </w:r>
    </w:p>
    <w:p w:rsidR="00624554" w:rsidRPr="00624554" w:rsidRDefault="00624554" w:rsidP="00624554">
      <w:pPr>
        <w:shd w:val="clear" w:color="auto" w:fill="FFFFFF"/>
        <w:spacing w:after="0" w:line="240" w:lineRule="auto"/>
        <w:ind w:left="720"/>
        <w:jc w:val="both"/>
        <w:rPr>
          <w:rFonts w:ascii="Times New Roman" w:hAnsi="Times New Roman" w:cs="Times New Roman"/>
          <w:sz w:val="24"/>
          <w:szCs w:val="24"/>
        </w:rPr>
      </w:pPr>
    </w:p>
    <w:p w:rsidR="00624554" w:rsidRPr="00624554" w:rsidRDefault="00624554" w:rsidP="00624554">
      <w:pPr>
        <w:pStyle w:val="Heading2"/>
        <w:shd w:val="clear" w:color="auto" w:fill="FFFFFF"/>
        <w:spacing w:before="0" w:line="240" w:lineRule="auto"/>
        <w:jc w:val="both"/>
        <w:rPr>
          <w:rFonts w:ascii="Times New Roman" w:hAnsi="Times New Roman" w:cs="Times New Roman"/>
          <w:b w:val="0"/>
          <w:color w:val="auto"/>
          <w:sz w:val="24"/>
          <w:szCs w:val="24"/>
          <w:u w:val="single"/>
        </w:rPr>
      </w:pPr>
      <w:r w:rsidRPr="00624554">
        <w:rPr>
          <w:rFonts w:ascii="Times New Roman" w:hAnsi="Times New Roman" w:cs="Times New Roman"/>
          <w:b w:val="0"/>
          <w:color w:val="auto"/>
          <w:sz w:val="24"/>
          <w:szCs w:val="24"/>
          <w:u w:val="single"/>
        </w:rPr>
        <w:t>Self-employment</w:t>
      </w:r>
    </w:p>
    <w:p w:rsidR="00624554" w:rsidRPr="00624554" w:rsidRDefault="00624554" w:rsidP="00624554">
      <w:pPr>
        <w:numPr>
          <w:ilvl w:val="0"/>
          <w:numId w:val="8"/>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Less</w:t>
      </w:r>
      <w:r w:rsidRPr="00624554">
        <w:rPr>
          <w:rStyle w:val="apple-converted-space"/>
          <w:rFonts w:ascii="Times New Roman" w:hAnsi="Times New Roman" w:cs="Times New Roman"/>
          <w:sz w:val="24"/>
          <w:szCs w:val="24"/>
        </w:rPr>
        <w:t> </w:t>
      </w:r>
      <w:hyperlink r:id="rId9" w:history="1">
        <w:r w:rsidRPr="00624554">
          <w:rPr>
            <w:rStyle w:val="Hyperlink"/>
            <w:rFonts w:ascii="Times New Roman" w:hAnsi="Times New Roman" w:cs="Times New Roman"/>
            <w:color w:val="auto"/>
            <w:sz w:val="24"/>
            <w:szCs w:val="24"/>
            <w:u w:val="none"/>
          </w:rPr>
          <w:t>tax paid by self-employed people</w:t>
        </w:r>
      </w:hyperlink>
      <w:r w:rsidRPr="00624554">
        <w:rPr>
          <w:rStyle w:val="apple-converted-space"/>
          <w:rFonts w:ascii="Times New Roman" w:hAnsi="Times New Roman" w:cs="Times New Roman"/>
          <w:sz w:val="24"/>
          <w:szCs w:val="24"/>
        </w:rPr>
        <w:t> </w:t>
      </w:r>
      <w:r w:rsidRPr="00624554">
        <w:rPr>
          <w:rFonts w:ascii="Times New Roman" w:hAnsi="Times New Roman" w:cs="Times New Roman"/>
          <w:sz w:val="24"/>
          <w:szCs w:val="24"/>
        </w:rPr>
        <w:t>will cost the taxpayer £5bn this year.</w:t>
      </w:r>
    </w:p>
    <w:p w:rsidR="00624554" w:rsidRPr="00624554" w:rsidRDefault="00624554" w:rsidP="00624554">
      <w:pPr>
        <w:numPr>
          <w:ilvl w:val="0"/>
          <w:numId w:val="8"/>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An investigation into tax treatment is being conducted by Matthew Taylor of RSA.</w:t>
      </w:r>
      <w:r w:rsidRPr="00624554">
        <w:rPr>
          <w:rStyle w:val="apple-converted-space"/>
          <w:rFonts w:ascii="Times New Roman" w:hAnsi="Times New Roman" w:cs="Times New Roman"/>
          <w:sz w:val="24"/>
          <w:szCs w:val="24"/>
        </w:rPr>
        <w:t> </w:t>
      </w:r>
    </w:p>
    <w:p w:rsidR="00624554" w:rsidRDefault="00624554" w:rsidP="00624554">
      <w:pPr>
        <w:numPr>
          <w:ilvl w:val="0"/>
          <w:numId w:val="8"/>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Treasury to raise £145m from increasing national insurance contributions of some self-employed people.</w:t>
      </w:r>
    </w:p>
    <w:p w:rsidR="00624554" w:rsidRPr="00624554" w:rsidRDefault="00624554" w:rsidP="00624554">
      <w:pPr>
        <w:shd w:val="clear" w:color="auto" w:fill="FFFFFF"/>
        <w:spacing w:after="0" w:line="240" w:lineRule="auto"/>
        <w:ind w:left="720"/>
        <w:jc w:val="both"/>
        <w:rPr>
          <w:rFonts w:ascii="Times New Roman" w:hAnsi="Times New Roman" w:cs="Times New Roman"/>
          <w:sz w:val="24"/>
          <w:szCs w:val="24"/>
        </w:rPr>
      </w:pPr>
    </w:p>
    <w:p w:rsidR="00624554" w:rsidRDefault="00624554" w:rsidP="00624554">
      <w:pPr>
        <w:pStyle w:val="Heading2"/>
        <w:shd w:val="clear" w:color="auto" w:fill="FFFFFF"/>
        <w:spacing w:before="0" w:line="240" w:lineRule="auto"/>
        <w:jc w:val="both"/>
        <w:rPr>
          <w:rFonts w:ascii="Times New Roman" w:hAnsi="Times New Roman" w:cs="Times New Roman"/>
          <w:b w:val="0"/>
          <w:color w:val="auto"/>
          <w:sz w:val="24"/>
          <w:szCs w:val="24"/>
          <w:u w:val="single"/>
        </w:rPr>
      </w:pPr>
      <w:r w:rsidRPr="00624554">
        <w:rPr>
          <w:rFonts w:ascii="Times New Roman" w:hAnsi="Times New Roman" w:cs="Times New Roman"/>
          <w:b w:val="0"/>
          <w:color w:val="auto"/>
          <w:sz w:val="24"/>
          <w:szCs w:val="24"/>
          <w:u w:val="single"/>
        </w:rPr>
        <w:t>Tax-free dividend allowance</w:t>
      </w:r>
    </w:p>
    <w:p w:rsidR="00624554" w:rsidRDefault="00624554" w:rsidP="00624554">
      <w:pPr>
        <w:numPr>
          <w:ilvl w:val="0"/>
          <w:numId w:val="8"/>
        </w:numPr>
        <w:shd w:val="clear" w:color="auto" w:fill="FFFFFF"/>
        <w:spacing w:after="0" w:line="240" w:lineRule="auto"/>
        <w:jc w:val="both"/>
      </w:pPr>
      <w:r w:rsidRPr="00624554">
        <w:rPr>
          <w:rFonts w:ascii="Times New Roman" w:hAnsi="Times New Roman" w:cs="Times New Roman"/>
          <w:sz w:val="24"/>
          <w:szCs w:val="24"/>
        </w:rPr>
        <w:t>Cut from £5,000 to £2,000 from April 2018.</w:t>
      </w:r>
    </w:p>
    <w:p w:rsidR="00624554" w:rsidRDefault="00624554" w:rsidP="00624554">
      <w:pPr>
        <w:pStyle w:val="NormalWeb"/>
        <w:shd w:val="clear" w:color="auto" w:fill="FFFFFF"/>
        <w:spacing w:before="0" w:beforeAutospacing="0" w:after="0" w:afterAutospacing="0"/>
        <w:jc w:val="both"/>
      </w:pPr>
    </w:p>
    <w:p w:rsidR="00624554" w:rsidRPr="00624554" w:rsidRDefault="00624554" w:rsidP="00624554">
      <w:pPr>
        <w:pStyle w:val="NormalWeb"/>
        <w:shd w:val="clear" w:color="auto" w:fill="FFFFFF"/>
        <w:spacing w:before="0" w:beforeAutospacing="0" w:after="0" w:afterAutospacing="0"/>
        <w:jc w:val="both"/>
        <w:rPr>
          <w:u w:val="single"/>
        </w:rPr>
      </w:pPr>
      <w:r w:rsidRPr="00624554">
        <w:rPr>
          <w:u w:val="single"/>
        </w:rPr>
        <w:t>Duties</w:t>
      </w:r>
    </w:p>
    <w:p w:rsidR="00624554" w:rsidRPr="00624554" w:rsidRDefault="000E5DB7" w:rsidP="00624554">
      <w:pPr>
        <w:numPr>
          <w:ilvl w:val="0"/>
          <w:numId w:val="9"/>
        </w:numPr>
        <w:shd w:val="clear" w:color="auto" w:fill="FFFFFF"/>
        <w:spacing w:after="0" w:line="240" w:lineRule="auto"/>
        <w:jc w:val="both"/>
        <w:rPr>
          <w:rFonts w:ascii="Times New Roman" w:hAnsi="Times New Roman" w:cs="Times New Roman"/>
          <w:sz w:val="24"/>
          <w:szCs w:val="24"/>
        </w:rPr>
      </w:pPr>
      <w:hyperlink r:id="rId10" w:history="1">
        <w:r w:rsidR="00624554" w:rsidRPr="00624554">
          <w:rPr>
            <w:rStyle w:val="Hyperlink"/>
            <w:rFonts w:ascii="Times New Roman" w:hAnsi="Times New Roman" w:cs="Times New Roman"/>
            <w:color w:val="auto"/>
            <w:sz w:val="24"/>
            <w:szCs w:val="24"/>
            <w:u w:val="none"/>
          </w:rPr>
          <w:t>Sugar</w:t>
        </w:r>
      </w:hyperlink>
      <w:r w:rsidR="00624554" w:rsidRPr="00624554">
        <w:rPr>
          <w:rStyle w:val="apple-converted-space"/>
          <w:rFonts w:ascii="Times New Roman" w:hAnsi="Times New Roman" w:cs="Times New Roman"/>
          <w:sz w:val="24"/>
          <w:szCs w:val="24"/>
        </w:rPr>
        <w:t> </w:t>
      </w:r>
      <w:r w:rsidR="00624554" w:rsidRPr="00624554">
        <w:rPr>
          <w:rFonts w:ascii="Times New Roman" w:hAnsi="Times New Roman" w:cs="Times New Roman"/>
          <w:sz w:val="24"/>
          <w:szCs w:val="24"/>
        </w:rPr>
        <w:t>tax set at 18p and 24p per litre for the main and higher bands (more than 5g of sugar per 100ml and more than 8g per 100ml respectively).</w:t>
      </w:r>
      <w:r w:rsidR="00624554" w:rsidRPr="00624554">
        <w:rPr>
          <w:rStyle w:val="apple-converted-space"/>
          <w:rFonts w:ascii="Times New Roman" w:hAnsi="Times New Roman" w:cs="Times New Roman"/>
          <w:sz w:val="24"/>
          <w:szCs w:val="24"/>
        </w:rPr>
        <w:t> </w:t>
      </w:r>
    </w:p>
    <w:p w:rsidR="00624554" w:rsidRPr="00624554" w:rsidRDefault="00624554" w:rsidP="00624554">
      <w:pPr>
        <w:numPr>
          <w:ilvl w:val="0"/>
          <w:numId w:val="9"/>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Freezing vehicle excise duty for hauliers and HGVs.</w:t>
      </w:r>
    </w:p>
    <w:p w:rsidR="00624554" w:rsidRPr="00624554" w:rsidRDefault="00624554" w:rsidP="00624554">
      <w:pPr>
        <w:numPr>
          <w:ilvl w:val="0"/>
          <w:numId w:val="9"/>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New minimum excise duty on cigarettes.</w:t>
      </w:r>
    </w:p>
    <w:p w:rsidR="00624554" w:rsidRDefault="00624554" w:rsidP="00624554">
      <w:pPr>
        <w:numPr>
          <w:ilvl w:val="0"/>
          <w:numId w:val="9"/>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No changes to duties on alcohol and tobacco.</w:t>
      </w:r>
    </w:p>
    <w:p w:rsidR="00365059" w:rsidRPr="00624554" w:rsidRDefault="00365059" w:rsidP="00365059">
      <w:pPr>
        <w:shd w:val="clear" w:color="auto" w:fill="FFFFFF"/>
        <w:spacing w:after="0" w:line="240" w:lineRule="auto"/>
        <w:ind w:left="720"/>
        <w:jc w:val="both"/>
        <w:rPr>
          <w:rFonts w:ascii="Times New Roman" w:hAnsi="Times New Roman" w:cs="Times New Roman"/>
          <w:sz w:val="24"/>
          <w:szCs w:val="24"/>
        </w:rPr>
      </w:pPr>
    </w:p>
    <w:p w:rsidR="00624554" w:rsidRPr="00365059" w:rsidRDefault="00365059" w:rsidP="00624554">
      <w:pPr>
        <w:pStyle w:val="Heading2"/>
        <w:shd w:val="clear" w:color="auto" w:fill="FFFFFF"/>
        <w:spacing w:before="0" w:line="240" w:lineRule="auto"/>
        <w:jc w:val="both"/>
        <w:rPr>
          <w:rFonts w:ascii="Times New Roman" w:hAnsi="Times New Roman" w:cs="Times New Roman"/>
          <w:b w:val="0"/>
          <w:color w:val="auto"/>
          <w:sz w:val="24"/>
          <w:szCs w:val="24"/>
          <w:u w:val="single"/>
        </w:rPr>
      </w:pPr>
      <w:r w:rsidRPr="00365059">
        <w:rPr>
          <w:rFonts w:ascii="Times New Roman" w:hAnsi="Times New Roman" w:cs="Times New Roman"/>
          <w:b w:val="0"/>
          <w:color w:val="auto"/>
          <w:sz w:val="24"/>
          <w:szCs w:val="24"/>
          <w:u w:val="single"/>
        </w:rPr>
        <w:t>National living wage</w:t>
      </w:r>
    </w:p>
    <w:p w:rsidR="00624554" w:rsidRDefault="00624554" w:rsidP="00365059">
      <w:pPr>
        <w:numPr>
          <w:ilvl w:val="0"/>
          <w:numId w:val="9"/>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Rises to £7.50 an hour in April.</w:t>
      </w:r>
    </w:p>
    <w:p w:rsidR="00365059" w:rsidRPr="00624554" w:rsidRDefault="00365059" w:rsidP="00365059">
      <w:pPr>
        <w:shd w:val="clear" w:color="auto" w:fill="FFFFFF"/>
        <w:spacing w:after="0" w:line="240" w:lineRule="auto"/>
        <w:ind w:left="720"/>
        <w:jc w:val="both"/>
        <w:rPr>
          <w:rFonts w:ascii="Times New Roman" w:hAnsi="Times New Roman" w:cs="Times New Roman"/>
          <w:sz w:val="24"/>
          <w:szCs w:val="24"/>
        </w:rPr>
      </w:pPr>
    </w:p>
    <w:p w:rsidR="00624554" w:rsidRPr="00365059" w:rsidRDefault="00624554" w:rsidP="00624554">
      <w:pPr>
        <w:pStyle w:val="Heading2"/>
        <w:shd w:val="clear" w:color="auto" w:fill="FFFFFF"/>
        <w:spacing w:before="0" w:line="240" w:lineRule="auto"/>
        <w:jc w:val="both"/>
        <w:rPr>
          <w:rFonts w:ascii="Times New Roman" w:hAnsi="Times New Roman" w:cs="Times New Roman"/>
          <w:b w:val="0"/>
          <w:color w:val="auto"/>
          <w:sz w:val="24"/>
          <w:szCs w:val="24"/>
          <w:u w:val="single"/>
        </w:rPr>
      </w:pPr>
      <w:r w:rsidRPr="00365059">
        <w:rPr>
          <w:rFonts w:ascii="Times New Roman" w:hAnsi="Times New Roman" w:cs="Times New Roman"/>
          <w:b w:val="0"/>
          <w:color w:val="auto"/>
          <w:sz w:val="24"/>
          <w:szCs w:val="24"/>
          <w:u w:val="single"/>
        </w:rPr>
        <w:t>Personal tax allowances</w:t>
      </w:r>
    </w:p>
    <w:p w:rsidR="00624554" w:rsidRDefault="00624554" w:rsidP="00365059">
      <w:pPr>
        <w:numPr>
          <w:ilvl w:val="0"/>
          <w:numId w:val="9"/>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As expected, £11,500 for basic rate taxpayers.</w:t>
      </w:r>
    </w:p>
    <w:p w:rsidR="00365059" w:rsidRPr="00624554" w:rsidRDefault="00365059" w:rsidP="00365059">
      <w:pPr>
        <w:shd w:val="clear" w:color="auto" w:fill="FFFFFF"/>
        <w:spacing w:after="0" w:line="240" w:lineRule="auto"/>
        <w:ind w:left="720"/>
        <w:jc w:val="both"/>
        <w:rPr>
          <w:rFonts w:ascii="Times New Roman" w:hAnsi="Times New Roman" w:cs="Times New Roman"/>
          <w:sz w:val="24"/>
          <w:szCs w:val="24"/>
        </w:rPr>
      </w:pPr>
    </w:p>
    <w:p w:rsidR="00624554" w:rsidRDefault="00624554" w:rsidP="00624554">
      <w:pPr>
        <w:pStyle w:val="Heading2"/>
        <w:shd w:val="clear" w:color="auto" w:fill="FFFFFF"/>
        <w:spacing w:before="0" w:line="240" w:lineRule="auto"/>
        <w:jc w:val="both"/>
        <w:rPr>
          <w:rFonts w:ascii="Times New Roman" w:hAnsi="Times New Roman" w:cs="Times New Roman"/>
          <w:b w:val="0"/>
          <w:color w:val="auto"/>
          <w:sz w:val="24"/>
          <w:szCs w:val="24"/>
          <w:u w:val="single"/>
        </w:rPr>
      </w:pPr>
      <w:r w:rsidRPr="00365059">
        <w:rPr>
          <w:rFonts w:ascii="Times New Roman" w:hAnsi="Times New Roman" w:cs="Times New Roman"/>
          <w:b w:val="0"/>
          <w:color w:val="auto"/>
          <w:sz w:val="24"/>
          <w:szCs w:val="24"/>
          <w:u w:val="single"/>
        </w:rPr>
        <w:t>Savers</w:t>
      </w:r>
    </w:p>
    <w:p w:rsidR="00624554" w:rsidRDefault="00624554" w:rsidP="00365059">
      <w:pPr>
        <w:numPr>
          <w:ilvl w:val="0"/>
          <w:numId w:val="9"/>
        </w:numPr>
        <w:shd w:val="clear" w:color="auto" w:fill="FFFFFF"/>
        <w:spacing w:after="0" w:line="240" w:lineRule="auto"/>
        <w:jc w:val="both"/>
        <w:rPr>
          <w:rFonts w:ascii="Times New Roman" w:hAnsi="Times New Roman" w:cs="Times New Roman"/>
          <w:sz w:val="24"/>
          <w:szCs w:val="24"/>
        </w:rPr>
      </w:pPr>
      <w:r w:rsidRPr="00365059">
        <w:rPr>
          <w:rFonts w:ascii="Times New Roman" w:hAnsi="Times New Roman" w:cs="Times New Roman"/>
          <w:sz w:val="24"/>
          <w:szCs w:val="24"/>
        </w:rPr>
        <w:t>The promised</w:t>
      </w:r>
      <w:r w:rsidRPr="00365059">
        <w:t> </w:t>
      </w:r>
      <w:hyperlink r:id="rId11" w:history="1">
        <w:r w:rsidRPr="00365059">
          <w:t>NS&amp;I three-year bond paying 2.2%</w:t>
        </w:r>
      </w:hyperlink>
      <w:r w:rsidRPr="00365059">
        <w:t> </w:t>
      </w:r>
      <w:r w:rsidRPr="00365059">
        <w:rPr>
          <w:rFonts w:ascii="Times New Roman" w:hAnsi="Times New Roman" w:cs="Times New Roman"/>
          <w:sz w:val="24"/>
          <w:szCs w:val="24"/>
        </w:rPr>
        <w:t>will be available from April on savings up</w:t>
      </w:r>
      <w:r w:rsidRPr="00624554">
        <w:rPr>
          <w:rFonts w:ascii="Times New Roman" w:hAnsi="Times New Roman" w:cs="Times New Roman"/>
          <w:sz w:val="24"/>
          <w:szCs w:val="24"/>
        </w:rPr>
        <w:t xml:space="preserve"> to £3,000.</w:t>
      </w:r>
    </w:p>
    <w:p w:rsidR="00365059" w:rsidRPr="00624554" w:rsidRDefault="00365059" w:rsidP="00365059">
      <w:pPr>
        <w:shd w:val="clear" w:color="auto" w:fill="FFFFFF"/>
        <w:spacing w:after="0" w:line="240" w:lineRule="auto"/>
        <w:ind w:left="720"/>
        <w:jc w:val="both"/>
        <w:rPr>
          <w:rFonts w:ascii="Times New Roman" w:hAnsi="Times New Roman" w:cs="Times New Roman"/>
          <w:sz w:val="24"/>
          <w:szCs w:val="24"/>
        </w:rPr>
      </w:pPr>
    </w:p>
    <w:p w:rsidR="00624554" w:rsidRPr="00365059" w:rsidRDefault="00624554" w:rsidP="00624554">
      <w:pPr>
        <w:pStyle w:val="Heading2"/>
        <w:shd w:val="clear" w:color="auto" w:fill="FFFFFF"/>
        <w:spacing w:before="0" w:line="240" w:lineRule="auto"/>
        <w:jc w:val="both"/>
        <w:rPr>
          <w:rFonts w:ascii="Times New Roman" w:hAnsi="Times New Roman" w:cs="Times New Roman"/>
          <w:b w:val="0"/>
          <w:color w:val="auto"/>
          <w:sz w:val="24"/>
          <w:szCs w:val="24"/>
          <w:u w:val="single"/>
        </w:rPr>
      </w:pPr>
      <w:r w:rsidRPr="00365059">
        <w:rPr>
          <w:rFonts w:ascii="Times New Roman" w:hAnsi="Times New Roman" w:cs="Times New Roman"/>
          <w:b w:val="0"/>
          <w:color w:val="auto"/>
          <w:sz w:val="24"/>
          <w:szCs w:val="24"/>
          <w:u w:val="single"/>
        </w:rPr>
        <w:lastRenderedPageBreak/>
        <w:t>Scotland, Wales and Northern Ireland</w:t>
      </w:r>
    </w:p>
    <w:p w:rsidR="00624554" w:rsidRPr="00624554" w:rsidRDefault="00624554" w:rsidP="00624554">
      <w:pPr>
        <w:numPr>
          <w:ilvl w:val="0"/>
          <w:numId w:val="10"/>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£350m for the Scottish government.</w:t>
      </w:r>
    </w:p>
    <w:p w:rsidR="00624554" w:rsidRPr="00624554" w:rsidRDefault="00624554" w:rsidP="00624554">
      <w:pPr>
        <w:numPr>
          <w:ilvl w:val="0"/>
          <w:numId w:val="10"/>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£200m for the Welsh government.</w:t>
      </w:r>
    </w:p>
    <w:p w:rsidR="00624554" w:rsidRPr="00624554" w:rsidRDefault="00624554" w:rsidP="00624554">
      <w:pPr>
        <w:numPr>
          <w:ilvl w:val="0"/>
          <w:numId w:val="10"/>
        </w:numPr>
        <w:shd w:val="clear" w:color="auto" w:fill="FFFFFF"/>
        <w:spacing w:after="0" w:line="240" w:lineRule="auto"/>
        <w:jc w:val="both"/>
        <w:rPr>
          <w:rFonts w:ascii="Times New Roman" w:hAnsi="Times New Roman" w:cs="Times New Roman"/>
          <w:sz w:val="24"/>
          <w:szCs w:val="24"/>
        </w:rPr>
      </w:pPr>
      <w:r w:rsidRPr="00624554">
        <w:rPr>
          <w:rFonts w:ascii="Times New Roman" w:hAnsi="Times New Roman" w:cs="Times New Roman"/>
          <w:sz w:val="24"/>
          <w:szCs w:val="24"/>
        </w:rPr>
        <w:t>£120m for the Northern Ireland executive.</w:t>
      </w:r>
    </w:p>
    <w:p w:rsidR="00624554" w:rsidRDefault="00624554" w:rsidP="00A62942">
      <w:pPr>
        <w:tabs>
          <w:tab w:val="left" w:pos="2535"/>
        </w:tabs>
        <w:spacing w:after="0" w:line="240" w:lineRule="auto"/>
        <w:jc w:val="both"/>
        <w:rPr>
          <w:rFonts w:ascii="Times New Roman" w:hAnsi="Times New Roman" w:cs="Times New Roman"/>
          <w:sz w:val="24"/>
          <w:szCs w:val="24"/>
          <w:shd w:val="clear" w:color="auto" w:fill="FFFFFF"/>
        </w:rPr>
      </w:pPr>
    </w:p>
    <w:p w:rsidR="00E15B62" w:rsidRPr="00E15B62" w:rsidRDefault="00E15B62" w:rsidP="00E15B62">
      <w:pPr>
        <w:shd w:val="clear" w:color="auto" w:fill="FFFFFF"/>
        <w:spacing w:after="0" w:line="240" w:lineRule="auto"/>
        <w:jc w:val="both"/>
        <w:rPr>
          <w:rFonts w:ascii="Times New Roman" w:hAnsi="Times New Roman" w:cs="Times New Roman"/>
          <w:b/>
          <w:sz w:val="24"/>
        </w:rPr>
      </w:pPr>
      <w:r w:rsidRPr="00E15B62">
        <w:rPr>
          <w:rFonts w:ascii="Times New Roman" w:hAnsi="Times New Roman" w:cs="Times New Roman"/>
          <w:b/>
          <w:sz w:val="24"/>
        </w:rPr>
        <w:t>UK Prime Minister’s letter to the European Council triggering Article 50</w:t>
      </w:r>
    </w:p>
    <w:p w:rsidR="00A62942" w:rsidRDefault="00E15B62" w:rsidP="009E1578">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On March 29, 2017, UK Prime Minister Theresa May wrote a letter to European Council </w:t>
      </w:r>
      <w:r w:rsidRPr="00E15B62">
        <w:rPr>
          <w:rFonts w:ascii="Times New Roman" w:hAnsi="Times New Roman" w:cs="Times New Roman"/>
          <w:sz w:val="24"/>
        </w:rPr>
        <w:t>President Donald Tusk to notify him of the UK’s intention to leave the EU.</w:t>
      </w:r>
      <w:r>
        <w:rPr>
          <w:rFonts w:ascii="Times New Roman" w:hAnsi="Times New Roman" w:cs="Times New Roman"/>
          <w:sz w:val="24"/>
        </w:rPr>
        <w:t xml:space="preserve"> UKPM in her letter </w:t>
      </w:r>
      <w:r w:rsidRPr="00E15B62">
        <w:rPr>
          <w:rFonts w:ascii="Times New Roman" w:hAnsi="Times New Roman" w:cs="Times New Roman"/>
          <w:sz w:val="24"/>
        </w:rPr>
        <w:t>notif</w:t>
      </w:r>
      <w:r>
        <w:rPr>
          <w:rFonts w:ascii="Times New Roman" w:hAnsi="Times New Roman" w:cs="Times New Roman"/>
          <w:sz w:val="24"/>
        </w:rPr>
        <w:t>ied</w:t>
      </w:r>
      <w:r w:rsidRPr="00E15B62">
        <w:rPr>
          <w:rFonts w:ascii="Times New Roman" w:hAnsi="Times New Roman" w:cs="Times New Roman"/>
          <w:sz w:val="24"/>
        </w:rPr>
        <w:t xml:space="preserve"> the European Council in accordance with Article 50(2) of the Treaty on European Union of the United Kingdom’s intention to withdraw from the European Union. In addition, in accordance with the same Article 50(2) as applied by Article 106a of the Treaty Establishing the European Atomic Energy Community, </w:t>
      </w:r>
      <w:r>
        <w:rPr>
          <w:rFonts w:ascii="Times New Roman" w:hAnsi="Times New Roman" w:cs="Times New Roman"/>
          <w:sz w:val="24"/>
        </w:rPr>
        <w:t>UKPM</w:t>
      </w:r>
      <w:r w:rsidRPr="00E15B62">
        <w:rPr>
          <w:rFonts w:ascii="Times New Roman" w:hAnsi="Times New Roman" w:cs="Times New Roman"/>
          <w:sz w:val="24"/>
        </w:rPr>
        <w:t xml:space="preserve"> notif</w:t>
      </w:r>
      <w:r>
        <w:rPr>
          <w:rFonts w:ascii="Times New Roman" w:hAnsi="Times New Roman" w:cs="Times New Roman"/>
          <w:sz w:val="24"/>
        </w:rPr>
        <w:t>ied</w:t>
      </w:r>
      <w:r w:rsidRPr="00E15B62">
        <w:rPr>
          <w:rFonts w:ascii="Times New Roman" w:hAnsi="Times New Roman" w:cs="Times New Roman"/>
          <w:sz w:val="24"/>
        </w:rPr>
        <w:t xml:space="preserve"> the European Council of the United Kingdom’s intention to withdraw from the European Atomic Energy Community.</w:t>
      </w:r>
    </w:p>
    <w:p w:rsidR="002C0DDC" w:rsidRDefault="002C0DDC" w:rsidP="009E1578">
      <w:pPr>
        <w:shd w:val="clear" w:color="auto" w:fill="FFFFFF"/>
        <w:spacing w:after="0" w:line="240" w:lineRule="auto"/>
        <w:jc w:val="both"/>
        <w:rPr>
          <w:rFonts w:ascii="Times New Roman" w:hAnsi="Times New Roman" w:cs="Times New Roman"/>
          <w:sz w:val="24"/>
        </w:rPr>
      </w:pPr>
    </w:p>
    <w:p w:rsidR="00794024" w:rsidRPr="00794024" w:rsidRDefault="00794024" w:rsidP="00794024">
      <w:pPr>
        <w:shd w:val="clear" w:color="auto" w:fill="FFFFFF"/>
        <w:spacing w:after="0" w:line="240" w:lineRule="auto"/>
        <w:jc w:val="both"/>
        <w:rPr>
          <w:rFonts w:ascii="Times New Roman" w:hAnsi="Times New Roman" w:cs="Times New Roman"/>
          <w:b/>
          <w:sz w:val="24"/>
        </w:rPr>
      </w:pPr>
      <w:r w:rsidRPr="00794024">
        <w:rPr>
          <w:rFonts w:ascii="Times New Roman" w:hAnsi="Times New Roman" w:cs="Times New Roman"/>
          <w:b/>
          <w:sz w:val="24"/>
        </w:rPr>
        <w:t>Certainty and stability for UK businesses as negotiations begin on new relationship with Europe</w:t>
      </w:r>
    </w:p>
    <w:p w:rsidR="00181B1B" w:rsidRPr="00181B1B" w:rsidRDefault="00794024" w:rsidP="00181B1B">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On March 30, 2017, </w:t>
      </w:r>
      <w:r w:rsidRPr="00794024">
        <w:rPr>
          <w:rFonts w:ascii="Times New Roman" w:hAnsi="Times New Roman" w:cs="Times New Roman"/>
          <w:sz w:val="24"/>
        </w:rPr>
        <w:t>The Great Repeal Bill White Paper was published</w:t>
      </w:r>
      <w:r>
        <w:rPr>
          <w:rFonts w:ascii="Times New Roman" w:hAnsi="Times New Roman" w:cs="Times New Roman"/>
          <w:sz w:val="24"/>
        </w:rPr>
        <w:t xml:space="preserve"> which </w:t>
      </w:r>
      <w:r w:rsidRPr="00794024">
        <w:rPr>
          <w:rFonts w:ascii="Times New Roman" w:hAnsi="Times New Roman" w:cs="Times New Roman"/>
          <w:sz w:val="24"/>
        </w:rPr>
        <w:t>sets out the government’s proposals for ensuring a functioning statute book once we have left the EU.</w:t>
      </w:r>
      <w:r w:rsidR="00181B1B">
        <w:rPr>
          <w:rFonts w:ascii="Times New Roman" w:hAnsi="Times New Roman" w:cs="Times New Roman"/>
          <w:sz w:val="24"/>
        </w:rPr>
        <w:t xml:space="preserve"> </w:t>
      </w:r>
      <w:r w:rsidR="00181B1B" w:rsidRPr="00181B1B">
        <w:rPr>
          <w:rFonts w:ascii="Times New Roman" w:hAnsi="Times New Roman" w:cs="Times New Roman"/>
          <w:sz w:val="24"/>
        </w:rPr>
        <w:t>The paper sets out how the Great Repeal Bill will deliver a smooth and orderly exit from the EU, by:</w:t>
      </w:r>
    </w:p>
    <w:p w:rsidR="00181B1B" w:rsidRPr="00181B1B" w:rsidRDefault="00181B1B" w:rsidP="00181B1B">
      <w:pPr>
        <w:shd w:val="clear" w:color="auto" w:fill="FFFFFF"/>
        <w:spacing w:after="0" w:line="240" w:lineRule="auto"/>
        <w:jc w:val="both"/>
        <w:rPr>
          <w:rFonts w:ascii="Times New Roman" w:hAnsi="Times New Roman" w:cs="Times New Roman"/>
          <w:sz w:val="24"/>
        </w:rPr>
      </w:pPr>
    </w:p>
    <w:p w:rsidR="00181B1B" w:rsidRPr="00181B1B" w:rsidRDefault="00181B1B" w:rsidP="00181B1B">
      <w:pPr>
        <w:pStyle w:val="ListParagraph"/>
        <w:numPr>
          <w:ilvl w:val="0"/>
          <w:numId w:val="11"/>
        </w:numPr>
        <w:shd w:val="clear" w:color="auto" w:fill="FFFFFF"/>
        <w:spacing w:after="0" w:line="240" w:lineRule="auto"/>
        <w:jc w:val="both"/>
        <w:rPr>
          <w:rFonts w:ascii="Times New Roman" w:hAnsi="Times New Roman" w:cs="Times New Roman"/>
          <w:sz w:val="24"/>
        </w:rPr>
      </w:pPr>
      <w:r w:rsidRPr="00181B1B">
        <w:rPr>
          <w:rFonts w:ascii="Times New Roman" w:hAnsi="Times New Roman" w:cs="Times New Roman"/>
          <w:sz w:val="24"/>
        </w:rPr>
        <w:t>repealing the European Communities Act 1972 — returning power to UK elected representatives and institutions;</w:t>
      </w:r>
    </w:p>
    <w:p w:rsidR="00181B1B" w:rsidRPr="00181B1B" w:rsidRDefault="00181B1B" w:rsidP="00181B1B">
      <w:pPr>
        <w:pStyle w:val="ListParagraph"/>
        <w:numPr>
          <w:ilvl w:val="0"/>
          <w:numId w:val="11"/>
        </w:numPr>
        <w:shd w:val="clear" w:color="auto" w:fill="FFFFFF"/>
        <w:spacing w:after="0" w:line="240" w:lineRule="auto"/>
        <w:jc w:val="both"/>
        <w:rPr>
          <w:rFonts w:ascii="Times New Roman" w:hAnsi="Times New Roman" w:cs="Times New Roman"/>
          <w:sz w:val="24"/>
        </w:rPr>
      </w:pPr>
      <w:r w:rsidRPr="00181B1B">
        <w:rPr>
          <w:rFonts w:ascii="Times New Roman" w:hAnsi="Times New Roman" w:cs="Times New Roman"/>
          <w:sz w:val="24"/>
        </w:rPr>
        <w:t>converting EU law into domestic law at the point of departure — giving certainty and allowing any changes to be made in a sensible, timely and considered fashion; and</w:t>
      </w:r>
    </w:p>
    <w:p w:rsidR="00181B1B" w:rsidRDefault="00181B1B" w:rsidP="00181B1B">
      <w:pPr>
        <w:pStyle w:val="ListParagraph"/>
        <w:numPr>
          <w:ilvl w:val="0"/>
          <w:numId w:val="11"/>
        </w:numPr>
        <w:shd w:val="clear" w:color="auto" w:fill="FFFFFF"/>
        <w:spacing w:after="0" w:line="240" w:lineRule="auto"/>
        <w:jc w:val="both"/>
        <w:rPr>
          <w:rFonts w:ascii="Times New Roman" w:hAnsi="Times New Roman" w:cs="Times New Roman"/>
          <w:sz w:val="24"/>
        </w:rPr>
      </w:pPr>
      <w:r w:rsidRPr="00181B1B">
        <w:rPr>
          <w:rFonts w:ascii="Times New Roman" w:hAnsi="Times New Roman" w:cs="Times New Roman"/>
          <w:sz w:val="24"/>
        </w:rPr>
        <w:t>correcting EU law that will not function as it is converted into UK law — ensuring the statute book operates effectively.</w:t>
      </w:r>
    </w:p>
    <w:p w:rsidR="00181B1B" w:rsidRPr="00181B1B" w:rsidRDefault="00181B1B" w:rsidP="00181B1B">
      <w:pPr>
        <w:pStyle w:val="ListParagraph"/>
        <w:shd w:val="clear" w:color="auto" w:fill="FFFFFF"/>
        <w:spacing w:after="0" w:line="240" w:lineRule="auto"/>
        <w:jc w:val="both"/>
        <w:rPr>
          <w:rFonts w:ascii="Times New Roman" w:hAnsi="Times New Roman" w:cs="Times New Roman"/>
          <w:sz w:val="24"/>
        </w:rPr>
      </w:pPr>
    </w:p>
    <w:p w:rsidR="00794024" w:rsidRDefault="00181B1B" w:rsidP="00181B1B">
      <w:pPr>
        <w:shd w:val="clear" w:color="auto" w:fill="FFFFFF"/>
        <w:spacing w:after="0" w:line="240" w:lineRule="auto"/>
        <w:jc w:val="both"/>
        <w:rPr>
          <w:rFonts w:ascii="Times New Roman" w:hAnsi="Times New Roman" w:cs="Times New Roman"/>
          <w:sz w:val="24"/>
        </w:rPr>
      </w:pPr>
      <w:r w:rsidRPr="00181B1B">
        <w:rPr>
          <w:rFonts w:ascii="Times New Roman" w:hAnsi="Times New Roman" w:cs="Times New Roman"/>
          <w:sz w:val="24"/>
        </w:rPr>
        <w:t>This process will ensure that the same rules and laws will apply after we leave the EU as they did before, from the moment we leave. After the UK has left the EU and sovereignty has returned to the UK Parliament, it will be able to decide which elements of law to keep, change or repeal.</w:t>
      </w:r>
    </w:p>
    <w:p w:rsidR="00794024" w:rsidRDefault="00794024" w:rsidP="009E1578">
      <w:pPr>
        <w:shd w:val="clear" w:color="auto" w:fill="FFFFFF"/>
        <w:spacing w:after="0" w:line="240" w:lineRule="auto"/>
        <w:jc w:val="both"/>
        <w:rPr>
          <w:rFonts w:ascii="Times New Roman" w:hAnsi="Times New Roman" w:cs="Times New Roman"/>
          <w:sz w:val="24"/>
        </w:rPr>
      </w:pPr>
    </w:p>
    <w:p w:rsidR="002C0DDC" w:rsidRDefault="002C0DDC" w:rsidP="002C0DDC">
      <w:pPr>
        <w:shd w:val="clear" w:color="auto" w:fill="FFFFFF"/>
        <w:spacing w:after="0" w:line="240" w:lineRule="auto"/>
        <w:jc w:val="both"/>
        <w:rPr>
          <w:rFonts w:ascii="Times New Roman" w:hAnsi="Times New Roman" w:cs="Times New Roman"/>
          <w:b/>
          <w:sz w:val="24"/>
        </w:rPr>
      </w:pPr>
      <w:r w:rsidRPr="002C0DDC">
        <w:rPr>
          <w:rFonts w:ascii="Times New Roman" w:hAnsi="Times New Roman" w:cs="Times New Roman"/>
          <w:b/>
          <w:sz w:val="24"/>
        </w:rPr>
        <w:t>Digital Strategy to make Britain the best place in the world to start and grow a digital business</w:t>
      </w:r>
    </w:p>
    <w:p w:rsidR="002E2304" w:rsidRPr="002E2304" w:rsidRDefault="002E2304" w:rsidP="002E2304">
      <w:pPr>
        <w:shd w:val="clear" w:color="auto" w:fill="FFFFFF"/>
        <w:spacing w:after="0" w:line="240" w:lineRule="auto"/>
        <w:jc w:val="both"/>
        <w:rPr>
          <w:rFonts w:ascii="Times New Roman" w:hAnsi="Times New Roman" w:cs="Times New Roman"/>
          <w:sz w:val="24"/>
        </w:rPr>
      </w:pPr>
      <w:r w:rsidRPr="002E2304">
        <w:rPr>
          <w:rFonts w:ascii="Times New Roman" w:hAnsi="Times New Roman" w:cs="Times New Roman"/>
          <w:sz w:val="24"/>
        </w:rPr>
        <w:t>More than four million free digital skills training opportunities will be created as part of a </w:t>
      </w:r>
      <w:hyperlink r:id="rId12" w:history="1">
        <w:r w:rsidRPr="002E2304">
          <w:rPr>
            <w:rFonts w:ascii="Times New Roman" w:hAnsi="Times New Roman" w:cs="Times New Roman"/>
            <w:sz w:val="24"/>
          </w:rPr>
          <w:t>Digital Strategy</w:t>
        </w:r>
      </w:hyperlink>
      <w:r w:rsidRPr="002E2304">
        <w:rPr>
          <w:rFonts w:ascii="Times New Roman" w:hAnsi="Times New Roman" w:cs="Times New Roman"/>
          <w:sz w:val="24"/>
        </w:rPr>
        <w:t> to make Britain the best place in the world to start and grow a digital business and ensure our digital economy works for everyone.</w:t>
      </w:r>
      <w:r>
        <w:rPr>
          <w:rFonts w:ascii="Times New Roman" w:hAnsi="Times New Roman" w:cs="Times New Roman"/>
          <w:sz w:val="24"/>
        </w:rPr>
        <w:t xml:space="preserve"> </w:t>
      </w:r>
      <w:r w:rsidRPr="002E2304">
        <w:rPr>
          <w:rFonts w:ascii="Times New Roman" w:hAnsi="Times New Roman" w:cs="Times New Roman"/>
          <w:sz w:val="24"/>
        </w:rPr>
        <w:t>A pioneering new Digital Skills Partnership will see Government, business, charities and voluntary organisations coming together to make sure people have the right skills for the jobs in their area and are aware of all the digital training opportunities on offer. This Government-led initiative will help both businesses and individuals and make sure no one is left behind.</w:t>
      </w:r>
      <w:r>
        <w:rPr>
          <w:rFonts w:ascii="Times New Roman" w:hAnsi="Times New Roman" w:cs="Times New Roman"/>
          <w:sz w:val="24"/>
        </w:rPr>
        <w:t xml:space="preserve"> </w:t>
      </w:r>
      <w:r w:rsidRPr="002E2304">
        <w:rPr>
          <w:rFonts w:ascii="Times New Roman" w:hAnsi="Times New Roman" w:cs="Times New Roman"/>
          <w:sz w:val="24"/>
        </w:rPr>
        <w:t>The strategy includes new commitments, including a plan by Lloyds Banking Group to give face-to-face digital skills training to 2.5 million individuals, charities and small and medium businesses by 2020; plans by Barclays to teach basic coding to 45,000 more children and assist up to one million people with general digital skills and cyber awareness; and a pledge by Google, as part of their commitment of five hours of free digital skills for everyone, to help boost digital skills in seaside towns.</w:t>
      </w:r>
    </w:p>
    <w:p w:rsidR="002C0DDC" w:rsidRPr="002C0DDC" w:rsidRDefault="002C0DDC" w:rsidP="002C0DDC">
      <w:pPr>
        <w:shd w:val="clear" w:color="auto" w:fill="FFFFFF"/>
        <w:spacing w:after="0" w:line="240" w:lineRule="auto"/>
        <w:jc w:val="both"/>
        <w:rPr>
          <w:rFonts w:ascii="Times New Roman" w:hAnsi="Times New Roman" w:cs="Times New Roman"/>
          <w:b/>
          <w:sz w:val="24"/>
        </w:rPr>
      </w:pP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lastRenderedPageBreak/>
        <w:t>UK-World Trade Review (in £million)</w:t>
      </w:r>
      <w:r>
        <w:rPr>
          <w:rFonts w:ascii="Times New Roman" w:hAnsi="Times New Roman" w:cs="Times New Roman"/>
          <w:b/>
          <w:sz w:val="24"/>
          <w:szCs w:val="24"/>
          <w:u w:val="single"/>
          <w:lang w:val="en-US"/>
        </w:rPr>
        <w:t xml:space="preserve"> </w:t>
      </w: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p>
    <w:tbl>
      <w:tblPr>
        <w:tblW w:w="948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085"/>
        <w:gridCol w:w="1148"/>
        <w:gridCol w:w="1137"/>
        <w:gridCol w:w="1326"/>
        <w:gridCol w:w="1074"/>
        <w:gridCol w:w="1422"/>
        <w:gridCol w:w="1042"/>
      </w:tblGrid>
      <w:tr w:rsidR="00890D6E" w:rsidRPr="00364300" w:rsidTr="00033989">
        <w:trPr>
          <w:cantSplit/>
          <w:trHeight w:val="1997"/>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85"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148"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326"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422"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42" w:type="dxa"/>
            <w:tcBorders>
              <w:top w:val="single" w:sz="4" w:space="0" w:color="auto"/>
              <w:left w:val="single" w:sz="4" w:space="0" w:color="auto"/>
              <w:bottom w:val="single" w:sz="4" w:space="0" w:color="auto"/>
              <w:right w:val="single" w:sz="4" w:space="0" w:color="auto"/>
            </w:tcBorders>
          </w:tcPr>
          <w:p w:rsidR="00890D6E" w:rsidRDefault="00890D6E" w:rsidP="00BB51F6">
            <w:pPr>
              <w:jc w:val="center"/>
              <w:rPr>
                <w:rFonts w:ascii="Times New Roman" w:hAnsi="Times New Roman" w:cs="Times New Roman"/>
                <w:iCs/>
                <w:sz w:val="24"/>
                <w:szCs w:val="24"/>
              </w:rPr>
            </w:pPr>
          </w:p>
          <w:p w:rsidR="00890D6E" w:rsidRPr="00364300" w:rsidRDefault="00890D6E" w:rsidP="00BB51F6">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890D6E" w:rsidRPr="00364300" w:rsidTr="00033989">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890D6E" w:rsidRDefault="00FC56EE" w:rsidP="00327FB7">
            <w:pPr>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1085" w:type="dxa"/>
            <w:tcBorders>
              <w:top w:val="single" w:sz="4" w:space="0" w:color="auto"/>
              <w:left w:val="single" w:sz="4" w:space="0" w:color="auto"/>
              <w:bottom w:val="single" w:sz="4" w:space="0" w:color="auto"/>
              <w:right w:val="single" w:sz="4" w:space="0" w:color="auto"/>
            </w:tcBorders>
            <w:vAlign w:val="center"/>
          </w:tcPr>
          <w:p w:rsidR="00890D6E" w:rsidRPr="00461CBD" w:rsidRDefault="00327FB7" w:rsidP="00F55370">
            <w:pPr>
              <w:jc w:val="center"/>
              <w:rPr>
                <w:rFonts w:ascii="Times New Roman" w:hAnsi="Times New Roman" w:cs="Times New Roman"/>
                <w:bCs/>
                <w:sz w:val="24"/>
                <w:szCs w:val="24"/>
              </w:rPr>
            </w:pPr>
            <w:r>
              <w:rPr>
                <w:rFonts w:ascii="Times New Roman" w:hAnsi="Times New Roman" w:cs="Times New Roman"/>
                <w:bCs/>
                <w:sz w:val="24"/>
                <w:szCs w:val="24"/>
              </w:rPr>
              <w:t>305170</w:t>
            </w:r>
          </w:p>
        </w:tc>
        <w:tc>
          <w:tcPr>
            <w:tcW w:w="1148" w:type="dxa"/>
            <w:tcBorders>
              <w:top w:val="single" w:sz="4" w:space="0" w:color="auto"/>
              <w:left w:val="single" w:sz="4" w:space="0" w:color="auto"/>
              <w:bottom w:val="single" w:sz="4" w:space="0" w:color="auto"/>
              <w:right w:val="single" w:sz="4" w:space="0" w:color="auto"/>
            </w:tcBorders>
            <w:vAlign w:val="center"/>
          </w:tcPr>
          <w:p w:rsidR="00890D6E" w:rsidRPr="00461CBD" w:rsidRDefault="003F21BA" w:rsidP="003F21B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137" w:type="dxa"/>
            <w:tcBorders>
              <w:top w:val="single" w:sz="4" w:space="0" w:color="auto"/>
              <w:left w:val="single" w:sz="4" w:space="0" w:color="auto"/>
              <w:bottom w:val="single" w:sz="4" w:space="0" w:color="auto"/>
              <w:right w:val="single" w:sz="4" w:space="0" w:color="auto"/>
            </w:tcBorders>
            <w:vAlign w:val="center"/>
          </w:tcPr>
          <w:p w:rsidR="00890D6E" w:rsidRPr="00461CBD" w:rsidRDefault="00E36A93" w:rsidP="00F55370">
            <w:pPr>
              <w:jc w:val="center"/>
              <w:rPr>
                <w:rFonts w:ascii="Times New Roman" w:hAnsi="Times New Roman" w:cs="Times New Roman"/>
                <w:bCs/>
                <w:sz w:val="24"/>
                <w:szCs w:val="24"/>
              </w:rPr>
            </w:pPr>
            <w:r>
              <w:rPr>
                <w:rFonts w:ascii="Times New Roman" w:hAnsi="Times New Roman" w:cs="Times New Roman"/>
                <w:bCs/>
                <w:sz w:val="24"/>
                <w:szCs w:val="24"/>
              </w:rPr>
              <w:t>411878</w:t>
            </w:r>
          </w:p>
        </w:tc>
        <w:tc>
          <w:tcPr>
            <w:tcW w:w="1326" w:type="dxa"/>
            <w:tcBorders>
              <w:top w:val="single" w:sz="4" w:space="0" w:color="auto"/>
              <w:left w:val="single" w:sz="4" w:space="0" w:color="auto"/>
              <w:bottom w:val="single" w:sz="4" w:space="0" w:color="auto"/>
              <w:right w:val="single" w:sz="4" w:space="0" w:color="auto"/>
            </w:tcBorders>
            <w:vAlign w:val="center"/>
          </w:tcPr>
          <w:p w:rsidR="00890D6E" w:rsidRPr="00461CBD" w:rsidRDefault="002668B6" w:rsidP="00F5537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-2.27%</w:t>
            </w:r>
          </w:p>
        </w:tc>
        <w:tc>
          <w:tcPr>
            <w:tcW w:w="1074" w:type="dxa"/>
            <w:tcBorders>
              <w:top w:val="single" w:sz="4" w:space="0" w:color="auto"/>
              <w:left w:val="single" w:sz="4" w:space="0" w:color="auto"/>
              <w:bottom w:val="single" w:sz="4" w:space="0" w:color="auto"/>
              <w:right w:val="single" w:sz="4" w:space="0" w:color="auto"/>
            </w:tcBorders>
            <w:vAlign w:val="center"/>
          </w:tcPr>
          <w:p w:rsidR="00890D6E" w:rsidRPr="00461CBD" w:rsidRDefault="003A57F4" w:rsidP="00BB51F6">
            <w:pPr>
              <w:jc w:val="center"/>
              <w:rPr>
                <w:rFonts w:ascii="Times New Roman" w:hAnsi="Times New Roman" w:cs="Times New Roman"/>
                <w:bCs/>
                <w:sz w:val="24"/>
                <w:szCs w:val="24"/>
              </w:rPr>
            </w:pPr>
            <w:r>
              <w:rPr>
                <w:rFonts w:ascii="Times New Roman" w:hAnsi="Times New Roman" w:cs="Times New Roman"/>
                <w:bCs/>
                <w:sz w:val="24"/>
                <w:szCs w:val="24"/>
              </w:rPr>
              <w:t>717048</w:t>
            </w:r>
          </w:p>
        </w:tc>
        <w:tc>
          <w:tcPr>
            <w:tcW w:w="1422" w:type="dxa"/>
            <w:tcBorders>
              <w:top w:val="single" w:sz="4" w:space="0" w:color="auto"/>
              <w:left w:val="single" w:sz="4" w:space="0" w:color="auto"/>
              <w:bottom w:val="single" w:sz="4" w:space="0" w:color="auto"/>
              <w:right w:val="single" w:sz="4" w:space="0" w:color="auto"/>
            </w:tcBorders>
            <w:vAlign w:val="center"/>
          </w:tcPr>
          <w:p w:rsidR="00890D6E" w:rsidRPr="00461CBD" w:rsidRDefault="00E22F19" w:rsidP="00BB51F6">
            <w:pPr>
              <w:jc w:val="center"/>
              <w:rPr>
                <w:rFonts w:ascii="Times New Roman" w:hAnsi="Times New Roman" w:cs="Times New Roman"/>
                <w:bCs/>
                <w:sz w:val="24"/>
                <w:szCs w:val="24"/>
              </w:rPr>
            </w:pPr>
            <w:r>
              <w:rPr>
                <w:rFonts w:ascii="Times New Roman" w:hAnsi="Times New Roman" w:cs="Times New Roman"/>
                <w:bCs/>
                <w:sz w:val="24"/>
                <w:szCs w:val="24"/>
              </w:rPr>
              <w:t>-2.03%</w:t>
            </w:r>
          </w:p>
        </w:tc>
        <w:tc>
          <w:tcPr>
            <w:tcW w:w="1042" w:type="dxa"/>
            <w:tcBorders>
              <w:top w:val="single" w:sz="4" w:space="0" w:color="auto"/>
              <w:left w:val="single" w:sz="4" w:space="0" w:color="auto"/>
              <w:bottom w:val="single" w:sz="4" w:space="0" w:color="auto"/>
              <w:right w:val="single" w:sz="4" w:space="0" w:color="auto"/>
            </w:tcBorders>
            <w:vAlign w:val="center"/>
          </w:tcPr>
          <w:p w:rsidR="00890D6E" w:rsidRDefault="00935EE5" w:rsidP="00590AEE">
            <w:pPr>
              <w:rPr>
                <w:rFonts w:ascii="Times New Roman" w:hAnsi="Times New Roman" w:cs="Times New Roman"/>
                <w:bCs/>
                <w:sz w:val="24"/>
                <w:szCs w:val="24"/>
              </w:rPr>
            </w:pPr>
            <w:r>
              <w:rPr>
                <w:rFonts w:ascii="Times New Roman" w:hAnsi="Times New Roman" w:cs="Times New Roman"/>
                <w:bCs/>
                <w:sz w:val="24"/>
                <w:szCs w:val="24"/>
              </w:rPr>
              <w:t>-106708</w:t>
            </w:r>
          </w:p>
        </w:tc>
      </w:tr>
      <w:tr w:rsidR="00607022" w:rsidRPr="00364300" w:rsidTr="00033989">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607022" w:rsidRDefault="00607022" w:rsidP="00327FB7">
            <w:pPr>
              <w:jc w:val="center"/>
              <w:rPr>
                <w:rFonts w:ascii="Times New Roman" w:hAnsi="Times New Roman" w:cs="Times New Roman"/>
                <w:bCs/>
                <w:sz w:val="24"/>
                <w:szCs w:val="24"/>
              </w:rPr>
            </w:pPr>
            <w:r>
              <w:rPr>
                <w:rFonts w:ascii="Times New Roman" w:hAnsi="Times New Roman" w:cs="Times New Roman"/>
                <w:bCs/>
                <w:sz w:val="24"/>
                <w:szCs w:val="24"/>
              </w:rPr>
              <w:t>2016</w:t>
            </w:r>
          </w:p>
        </w:tc>
        <w:tc>
          <w:tcPr>
            <w:tcW w:w="1085"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jc w:val="center"/>
              <w:rPr>
                <w:rFonts w:ascii="Times New Roman" w:hAnsi="Times New Roman" w:cs="Times New Roman"/>
                <w:bCs/>
                <w:sz w:val="24"/>
                <w:szCs w:val="24"/>
              </w:rPr>
            </w:pPr>
            <w:r w:rsidRPr="002415DC">
              <w:rPr>
                <w:rFonts w:ascii="Times New Roman" w:hAnsi="Times New Roman" w:cs="Times New Roman"/>
                <w:bCs/>
                <w:sz w:val="24"/>
                <w:szCs w:val="24"/>
              </w:rPr>
              <w:t>304423</w:t>
            </w:r>
          </w:p>
        </w:tc>
        <w:tc>
          <w:tcPr>
            <w:tcW w:w="1148"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spacing w:line="360" w:lineRule="auto"/>
              <w:jc w:val="center"/>
              <w:rPr>
                <w:rFonts w:ascii="Times New Roman" w:hAnsi="Times New Roman" w:cs="Times New Roman"/>
                <w:bCs/>
                <w:sz w:val="24"/>
                <w:szCs w:val="24"/>
              </w:rPr>
            </w:pPr>
            <w:r w:rsidRPr="002415DC">
              <w:rPr>
                <w:rFonts w:ascii="Times New Roman" w:hAnsi="Times New Roman" w:cs="Times New Roman"/>
                <w:bCs/>
                <w:sz w:val="24"/>
                <w:szCs w:val="24"/>
              </w:rPr>
              <w:t>-0.19%</w:t>
            </w:r>
          </w:p>
        </w:tc>
        <w:tc>
          <w:tcPr>
            <w:tcW w:w="1137"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jc w:val="center"/>
              <w:rPr>
                <w:rFonts w:ascii="Times New Roman" w:hAnsi="Times New Roman" w:cs="Times New Roman"/>
                <w:bCs/>
                <w:sz w:val="24"/>
                <w:szCs w:val="24"/>
              </w:rPr>
            </w:pPr>
            <w:r w:rsidRPr="002415DC">
              <w:rPr>
                <w:rFonts w:ascii="Times New Roman" w:hAnsi="Times New Roman" w:cs="Times New Roman"/>
                <w:bCs/>
                <w:sz w:val="24"/>
                <w:szCs w:val="24"/>
              </w:rPr>
              <w:t>470579</w:t>
            </w:r>
          </w:p>
        </w:tc>
        <w:tc>
          <w:tcPr>
            <w:tcW w:w="1326"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spacing w:line="360" w:lineRule="auto"/>
              <w:jc w:val="center"/>
              <w:rPr>
                <w:rFonts w:ascii="Times New Roman" w:hAnsi="Times New Roman" w:cs="Times New Roman"/>
                <w:bCs/>
                <w:sz w:val="24"/>
                <w:szCs w:val="24"/>
              </w:rPr>
            </w:pPr>
            <w:r w:rsidRPr="002415DC">
              <w:rPr>
                <w:rFonts w:ascii="Times New Roman" w:hAnsi="Times New Roman" w:cs="Times New Roman"/>
                <w:bCs/>
                <w:sz w:val="24"/>
                <w:szCs w:val="24"/>
              </w:rPr>
              <w:t>+14.16%</w:t>
            </w:r>
          </w:p>
        </w:tc>
        <w:tc>
          <w:tcPr>
            <w:tcW w:w="1074"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jc w:val="center"/>
              <w:rPr>
                <w:rFonts w:ascii="Times New Roman" w:hAnsi="Times New Roman" w:cs="Times New Roman"/>
                <w:bCs/>
                <w:sz w:val="24"/>
                <w:szCs w:val="24"/>
              </w:rPr>
            </w:pPr>
            <w:r>
              <w:rPr>
                <w:rFonts w:ascii="Times New Roman" w:hAnsi="Times New Roman" w:cs="Times New Roman"/>
                <w:bCs/>
                <w:sz w:val="24"/>
                <w:szCs w:val="24"/>
              </w:rPr>
              <w:t>775002</w:t>
            </w:r>
          </w:p>
        </w:tc>
        <w:tc>
          <w:tcPr>
            <w:tcW w:w="1422"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jc w:val="center"/>
              <w:rPr>
                <w:rFonts w:ascii="Times New Roman" w:hAnsi="Times New Roman" w:cs="Times New Roman"/>
                <w:bCs/>
                <w:sz w:val="24"/>
                <w:szCs w:val="24"/>
              </w:rPr>
            </w:pPr>
            <w:r>
              <w:rPr>
                <w:rFonts w:ascii="Times New Roman" w:hAnsi="Times New Roman" w:cs="Times New Roman"/>
                <w:bCs/>
                <w:sz w:val="24"/>
                <w:szCs w:val="24"/>
              </w:rPr>
              <w:t>+8.14%</w:t>
            </w:r>
          </w:p>
        </w:tc>
        <w:tc>
          <w:tcPr>
            <w:tcW w:w="1042"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rPr>
                <w:rFonts w:ascii="Times New Roman" w:hAnsi="Times New Roman" w:cs="Times New Roman"/>
                <w:bCs/>
                <w:sz w:val="24"/>
                <w:szCs w:val="24"/>
              </w:rPr>
            </w:pPr>
            <w:r>
              <w:rPr>
                <w:rFonts w:ascii="Times New Roman" w:hAnsi="Times New Roman" w:cs="Times New Roman"/>
                <w:bCs/>
                <w:sz w:val="24"/>
                <w:szCs w:val="24"/>
              </w:rPr>
              <w:t>-166156</w:t>
            </w:r>
          </w:p>
        </w:tc>
      </w:tr>
      <w:tr w:rsidR="000E79A6" w:rsidRPr="00364300" w:rsidTr="00033989">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0E79A6" w:rsidRDefault="00033989" w:rsidP="00655611">
            <w:pPr>
              <w:jc w:val="center"/>
              <w:rPr>
                <w:rFonts w:ascii="Times New Roman" w:hAnsi="Times New Roman" w:cs="Times New Roman"/>
                <w:bCs/>
                <w:sz w:val="24"/>
                <w:szCs w:val="24"/>
              </w:rPr>
            </w:pPr>
            <w:r>
              <w:rPr>
                <w:rFonts w:ascii="Times New Roman" w:hAnsi="Times New Roman" w:cs="Times New Roman"/>
                <w:bCs/>
                <w:sz w:val="24"/>
                <w:szCs w:val="24"/>
              </w:rPr>
              <w:t>Jan</w:t>
            </w:r>
            <w:r w:rsidR="00655611">
              <w:rPr>
                <w:rFonts w:ascii="Times New Roman" w:hAnsi="Times New Roman" w:cs="Times New Roman"/>
                <w:bCs/>
                <w:sz w:val="24"/>
                <w:szCs w:val="24"/>
              </w:rPr>
              <w:t>uary 2017</w:t>
            </w:r>
            <w:r>
              <w:rPr>
                <w:rFonts w:ascii="Times New Roman" w:hAnsi="Times New Roman" w:cs="Times New Roman"/>
                <w:bCs/>
                <w:sz w:val="24"/>
                <w:szCs w:val="24"/>
              </w:rPr>
              <w:t xml:space="preserve"> </w:t>
            </w:r>
          </w:p>
        </w:tc>
        <w:tc>
          <w:tcPr>
            <w:tcW w:w="1085" w:type="dxa"/>
            <w:tcBorders>
              <w:top w:val="single" w:sz="4" w:space="0" w:color="auto"/>
              <w:left w:val="single" w:sz="4" w:space="0" w:color="auto"/>
              <w:bottom w:val="single" w:sz="4" w:space="0" w:color="auto"/>
              <w:right w:val="single" w:sz="4" w:space="0" w:color="auto"/>
            </w:tcBorders>
            <w:vAlign w:val="center"/>
          </w:tcPr>
          <w:p w:rsidR="000E79A6" w:rsidRDefault="00141B38" w:rsidP="00F55370">
            <w:pPr>
              <w:jc w:val="center"/>
              <w:rPr>
                <w:rFonts w:ascii="Times New Roman" w:hAnsi="Times New Roman" w:cs="Times New Roman"/>
                <w:bCs/>
                <w:sz w:val="24"/>
                <w:szCs w:val="24"/>
              </w:rPr>
            </w:pPr>
            <w:r w:rsidRPr="00141B38">
              <w:rPr>
                <w:rFonts w:ascii="Times New Roman" w:hAnsi="Times New Roman" w:cs="Times New Roman"/>
                <w:bCs/>
                <w:sz w:val="24"/>
                <w:szCs w:val="24"/>
              </w:rPr>
              <w:t>28326</w:t>
            </w:r>
          </w:p>
        </w:tc>
        <w:tc>
          <w:tcPr>
            <w:tcW w:w="1148" w:type="dxa"/>
            <w:tcBorders>
              <w:top w:val="single" w:sz="4" w:space="0" w:color="auto"/>
              <w:left w:val="single" w:sz="4" w:space="0" w:color="auto"/>
              <w:bottom w:val="single" w:sz="4" w:space="0" w:color="auto"/>
              <w:right w:val="single" w:sz="4" w:space="0" w:color="auto"/>
            </w:tcBorders>
            <w:vAlign w:val="center"/>
          </w:tcPr>
          <w:p w:rsidR="000E79A6" w:rsidRDefault="00141B38" w:rsidP="003F21BA">
            <w:pPr>
              <w:spacing w:line="360" w:lineRule="auto"/>
              <w:jc w:val="center"/>
              <w:rPr>
                <w:rFonts w:ascii="Times New Roman" w:hAnsi="Times New Roman" w:cs="Times New Roman"/>
                <w:bCs/>
                <w:sz w:val="24"/>
                <w:szCs w:val="24"/>
              </w:rPr>
            </w:pPr>
            <w:r w:rsidRPr="00141B38">
              <w:rPr>
                <w:rFonts w:ascii="Times New Roman" w:hAnsi="Times New Roman" w:cs="Times New Roman"/>
                <w:bCs/>
                <w:sz w:val="24"/>
                <w:szCs w:val="24"/>
              </w:rPr>
              <w:t>+27.82%</w:t>
            </w:r>
          </w:p>
        </w:tc>
        <w:tc>
          <w:tcPr>
            <w:tcW w:w="1137" w:type="dxa"/>
            <w:tcBorders>
              <w:top w:val="single" w:sz="4" w:space="0" w:color="auto"/>
              <w:left w:val="single" w:sz="4" w:space="0" w:color="auto"/>
              <w:bottom w:val="single" w:sz="4" w:space="0" w:color="auto"/>
              <w:right w:val="single" w:sz="4" w:space="0" w:color="auto"/>
            </w:tcBorders>
            <w:vAlign w:val="center"/>
          </w:tcPr>
          <w:p w:rsidR="000E79A6" w:rsidRDefault="00141B38" w:rsidP="00F55370">
            <w:pPr>
              <w:jc w:val="center"/>
              <w:rPr>
                <w:rFonts w:ascii="Times New Roman" w:hAnsi="Times New Roman" w:cs="Times New Roman"/>
                <w:bCs/>
                <w:sz w:val="24"/>
                <w:szCs w:val="24"/>
              </w:rPr>
            </w:pPr>
            <w:r w:rsidRPr="00141B38">
              <w:rPr>
                <w:rFonts w:ascii="Times New Roman" w:hAnsi="Times New Roman" w:cs="Times New Roman"/>
                <w:bCs/>
                <w:sz w:val="24"/>
                <w:szCs w:val="24"/>
              </w:rPr>
              <w:t>38108</w:t>
            </w:r>
          </w:p>
        </w:tc>
        <w:tc>
          <w:tcPr>
            <w:tcW w:w="1326" w:type="dxa"/>
            <w:tcBorders>
              <w:top w:val="single" w:sz="4" w:space="0" w:color="auto"/>
              <w:left w:val="single" w:sz="4" w:space="0" w:color="auto"/>
              <w:bottom w:val="single" w:sz="4" w:space="0" w:color="auto"/>
              <w:right w:val="single" w:sz="4" w:space="0" w:color="auto"/>
            </w:tcBorders>
            <w:vAlign w:val="center"/>
          </w:tcPr>
          <w:p w:rsidR="000E79A6" w:rsidRDefault="00141B38" w:rsidP="00F55370">
            <w:pPr>
              <w:spacing w:line="360" w:lineRule="auto"/>
              <w:jc w:val="center"/>
              <w:rPr>
                <w:rFonts w:ascii="Times New Roman" w:hAnsi="Times New Roman" w:cs="Times New Roman"/>
                <w:bCs/>
                <w:sz w:val="24"/>
                <w:szCs w:val="24"/>
              </w:rPr>
            </w:pPr>
            <w:r w:rsidRPr="00141B38">
              <w:rPr>
                <w:rFonts w:ascii="Times New Roman" w:hAnsi="Times New Roman" w:cs="Times New Roman"/>
                <w:bCs/>
                <w:sz w:val="24"/>
                <w:szCs w:val="24"/>
              </w:rPr>
              <w:t>+20.74%</w:t>
            </w:r>
          </w:p>
        </w:tc>
        <w:tc>
          <w:tcPr>
            <w:tcW w:w="1074" w:type="dxa"/>
            <w:tcBorders>
              <w:top w:val="single" w:sz="4" w:space="0" w:color="auto"/>
              <w:left w:val="single" w:sz="4" w:space="0" w:color="auto"/>
              <w:bottom w:val="single" w:sz="4" w:space="0" w:color="auto"/>
              <w:right w:val="single" w:sz="4" w:space="0" w:color="auto"/>
            </w:tcBorders>
            <w:vAlign w:val="center"/>
          </w:tcPr>
          <w:p w:rsidR="000E79A6" w:rsidRDefault="00141B38" w:rsidP="00BB51F6">
            <w:pPr>
              <w:jc w:val="center"/>
              <w:rPr>
                <w:rFonts w:ascii="Times New Roman" w:hAnsi="Times New Roman" w:cs="Times New Roman"/>
                <w:bCs/>
                <w:sz w:val="24"/>
                <w:szCs w:val="24"/>
              </w:rPr>
            </w:pPr>
            <w:r w:rsidRPr="00141B38">
              <w:rPr>
                <w:rFonts w:ascii="Times New Roman" w:hAnsi="Times New Roman" w:cs="Times New Roman"/>
                <w:bCs/>
                <w:sz w:val="24"/>
                <w:szCs w:val="24"/>
              </w:rPr>
              <w:t>66434</w:t>
            </w:r>
          </w:p>
        </w:tc>
        <w:tc>
          <w:tcPr>
            <w:tcW w:w="1422" w:type="dxa"/>
            <w:tcBorders>
              <w:top w:val="single" w:sz="4" w:space="0" w:color="auto"/>
              <w:left w:val="single" w:sz="4" w:space="0" w:color="auto"/>
              <w:bottom w:val="single" w:sz="4" w:space="0" w:color="auto"/>
              <w:right w:val="single" w:sz="4" w:space="0" w:color="auto"/>
            </w:tcBorders>
            <w:vAlign w:val="center"/>
          </w:tcPr>
          <w:p w:rsidR="000E79A6" w:rsidRDefault="00273BF6" w:rsidP="00BB51F6">
            <w:pPr>
              <w:jc w:val="center"/>
              <w:rPr>
                <w:rFonts w:ascii="Times New Roman" w:hAnsi="Times New Roman" w:cs="Times New Roman"/>
                <w:bCs/>
                <w:sz w:val="24"/>
                <w:szCs w:val="24"/>
              </w:rPr>
            </w:pPr>
            <w:r>
              <w:rPr>
                <w:rFonts w:ascii="Times New Roman" w:hAnsi="Times New Roman" w:cs="Times New Roman"/>
                <w:bCs/>
                <w:sz w:val="24"/>
                <w:szCs w:val="24"/>
              </w:rPr>
              <w:t>+23.66%</w:t>
            </w:r>
          </w:p>
        </w:tc>
        <w:tc>
          <w:tcPr>
            <w:tcW w:w="1042" w:type="dxa"/>
            <w:tcBorders>
              <w:top w:val="single" w:sz="4" w:space="0" w:color="auto"/>
              <w:left w:val="single" w:sz="4" w:space="0" w:color="auto"/>
              <w:bottom w:val="single" w:sz="4" w:space="0" w:color="auto"/>
              <w:right w:val="single" w:sz="4" w:space="0" w:color="auto"/>
            </w:tcBorders>
            <w:vAlign w:val="center"/>
          </w:tcPr>
          <w:p w:rsidR="000E79A6" w:rsidRDefault="00141B38" w:rsidP="00E317B4">
            <w:pPr>
              <w:jc w:val="center"/>
              <w:rPr>
                <w:rFonts w:ascii="Times New Roman" w:hAnsi="Times New Roman" w:cs="Times New Roman"/>
                <w:bCs/>
                <w:sz w:val="24"/>
                <w:szCs w:val="24"/>
              </w:rPr>
            </w:pPr>
            <w:r>
              <w:rPr>
                <w:rFonts w:ascii="Times New Roman" w:hAnsi="Times New Roman" w:cs="Times New Roman"/>
                <w:bCs/>
                <w:sz w:val="24"/>
                <w:szCs w:val="24"/>
              </w:rPr>
              <w:t>-9782</w:t>
            </w:r>
          </w:p>
        </w:tc>
      </w:tr>
    </w:tbl>
    <w:p w:rsidR="00FD7B7E" w:rsidRDefault="00FD7B7E" w:rsidP="000F4EE3">
      <w:pPr>
        <w:shd w:val="clear" w:color="auto" w:fill="FFFFFF"/>
        <w:spacing w:after="0" w:line="240" w:lineRule="auto"/>
        <w:jc w:val="both"/>
        <w:rPr>
          <w:rFonts w:ascii="Times New Roman" w:hAnsi="Times New Roman" w:cs="Times New Roman"/>
          <w:sz w:val="24"/>
        </w:rPr>
      </w:pPr>
    </w:p>
    <w:p w:rsidR="007F39F6" w:rsidRDefault="007F39F6" w:rsidP="00C42261">
      <w:pPr>
        <w:tabs>
          <w:tab w:val="left" w:pos="2535"/>
        </w:tabs>
        <w:spacing w:after="0" w:line="240" w:lineRule="auto"/>
        <w:jc w:val="both"/>
        <w:rPr>
          <w:rFonts w:ascii="Times New Roman" w:hAnsi="Times New Roman" w:cs="Times New Roman"/>
          <w:b/>
          <w:sz w:val="28"/>
          <w:szCs w:val="24"/>
          <w:u w:val="single"/>
          <w:lang w:val="en-US"/>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UK-India Bilateral</w:t>
      </w:r>
    </w:p>
    <w:p w:rsidR="00C1154F" w:rsidRDefault="00C1154F" w:rsidP="00C42261">
      <w:pPr>
        <w:tabs>
          <w:tab w:val="left" w:pos="2535"/>
        </w:tabs>
        <w:spacing w:after="0" w:line="240" w:lineRule="auto"/>
        <w:jc w:val="center"/>
        <w:rPr>
          <w:rFonts w:ascii="Times New Roman" w:hAnsi="Times New Roman" w:cs="Times New Roman"/>
          <w:b/>
          <w:sz w:val="24"/>
          <w:szCs w:val="24"/>
          <w:u w:val="single"/>
          <w:lang w:val="en-US"/>
        </w:rPr>
      </w:pPr>
    </w:p>
    <w:p w:rsidR="00C42261" w:rsidRPr="00364300"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170"/>
        <w:gridCol w:w="1170"/>
        <w:gridCol w:w="1530"/>
        <w:gridCol w:w="1257"/>
        <w:gridCol w:w="993"/>
        <w:gridCol w:w="1170"/>
        <w:gridCol w:w="990"/>
      </w:tblGrid>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Year</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UK Exports to India</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0E79A6">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r w:rsidR="006C26E9" w:rsidRPr="00B31B5D">
              <w:rPr>
                <w:rFonts w:ascii="Times New Roman" w:hAnsi="Times New Roman" w:cs="Times New Roman"/>
                <w:iCs/>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UK Imports from India</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Total</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0E79A6">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r w:rsidR="006C26E9" w:rsidRPr="00B31B5D">
              <w:rPr>
                <w:rFonts w:ascii="Times New Roman" w:hAnsi="Times New Roman" w:cs="Times New Roman"/>
                <w:iCs/>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India’s Balance of Trade</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4017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+36.49</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5446</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+25.86</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9463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+30.16</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1429</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5488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+36.61</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5868</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+7.74</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11356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+20.00</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+380</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4567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-16.78</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6010</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+2.41</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10577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-6.85</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+1443</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5118</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+12.06</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6186</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+2.92</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11304</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+6.87</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+1068</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2014</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3893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-23.93</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6566</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+6.14</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10459</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-7.47</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+2673</w:t>
            </w:r>
          </w:p>
        </w:tc>
      </w:tr>
      <w:tr w:rsidR="00C42261" w:rsidRPr="00364300" w:rsidTr="00033989">
        <w:trPr>
          <w:cantSplit/>
          <w:trHeight w:val="458"/>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327FB7">
            <w:pPr>
              <w:jc w:val="center"/>
              <w:rPr>
                <w:rFonts w:ascii="Times New Roman" w:hAnsi="Times New Roman" w:cs="Times New Roman"/>
                <w:bCs/>
                <w:sz w:val="24"/>
                <w:szCs w:val="24"/>
              </w:rPr>
            </w:pPr>
            <w:r w:rsidRPr="00B31B5D">
              <w:rPr>
                <w:rFonts w:ascii="Times New Roman" w:hAnsi="Times New Roman" w:cs="Times New Roman"/>
                <w:bCs/>
                <w:sz w:val="24"/>
                <w:szCs w:val="24"/>
              </w:rPr>
              <w:t>2015</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0B283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3911</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46684A"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0.46%</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BD29C8"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6062</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BD29C8"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-7.67</w:t>
            </w:r>
            <w:r w:rsidR="005A40E2">
              <w:rPr>
                <w:rFonts w:ascii="Times New Roman" w:hAnsi="Times New Roman" w:cs="Times New Roman"/>
                <w:bCs/>
                <w:sz w:val="24"/>
                <w:szCs w:val="24"/>
              </w:rPr>
              <w:t xml:space="preserve"> </w:t>
            </w:r>
            <w:r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441ECB"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9973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31725" w:rsidP="00C31725">
            <w:pPr>
              <w:spacing w:line="360" w:lineRule="auto"/>
              <w:jc w:val="center"/>
              <w:rPr>
                <w:rFonts w:ascii="Times New Roman" w:hAnsi="Times New Roman" w:cs="Times New Roman"/>
                <w:bCs/>
                <w:sz w:val="24"/>
                <w:szCs w:val="24"/>
              </w:rPr>
            </w:pPr>
            <w:r w:rsidRPr="00B31B5D">
              <w:rPr>
                <w:rFonts w:ascii="Times New Roman" w:hAnsi="Times New Roman" w:cs="Times New Roman"/>
                <w:bCs/>
                <w:sz w:val="24"/>
                <w:szCs w:val="24"/>
              </w:rPr>
              <w:t>-4.64%</w:t>
            </w:r>
          </w:p>
        </w:tc>
        <w:tc>
          <w:tcPr>
            <w:tcW w:w="990" w:type="dxa"/>
            <w:tcBorders>
              <w:top w:val="single" w:sz="4" w:space="0" w:color="auto"/>
              <w:left w:val="single" w:sz="4" w:space="0" w:color="auto"/>
              <w:bottom w:val="single" w:sz="4" w:space="0" w:color="auto"/>
              <w:right w:val="single" w:sz="4" w:space="0" w:color="auto"/>
            </w:tcBorders>
            <w:vAlign w:val="center"/>
          </w:tcPr>
          <w:p w:rsidR="004F0FF9" w:rsidRPr="00B31B5D" w:rsidRDefault="007D226D"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+2151</w:t>
            </w:r>
          </w:p>
        </w:tc>
      </w:tr>
      <w:tr w:rsidR="00607022" w:rsidRPr="00364300" w:rsidTr="00033989">
        <w:trPr>
          <w:cantSplit/>
          <w:trHeight w:val="458"/>
        </w:trPr>
        <w:tc>
          <w:tcPr>
            <w:tcW w:w="126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327FB7">
            <w:pPr>
              <w:jc w:val="center"/>
              <w:rPr>
                <w:rFonts w:ascii="Times New Roman" w:hAnsi="Times New Roman" w:cs="Times New Roman"/>
                <w:bCs/>
                <w:sz w:val="24"/>
                <w:szCs w:val="24"/>
              </w:rPr>
            </w:pPr>
            <w:r>
              <w:rPr>
                <w:rFonts w:ascii="Times New Roman" w:hAnsi="Times New Roman" w:cs="Times New Roman"/>
                <w:bCs/>
                <w:sz w:val="24"/>
                <w:szCs w:val="24"/>
              </w:rPr>
              <w:t>2016</w:t>
            </w:r>
          </w:p>
        </w:tc>
        <w:tc>
          <w:tcPr>
            <w:tcW w:w="117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sidRPr="00B30955">
              <w:rPr>
                <w:rFonts w:ascii="Times New Roman" w:hAnsi="Times New Roman" w:cs="Times New Roman"/>
                <w:bCs/>
                <w:sz w:val="24"/>
                <w:szCs w:val="24"/>
              </w:rPr>
              <w:t>3274</w:t>
            </w:r>
          </w:p>
        </w:tc>
        <w:tc>
          <w:tcPr>
            <w:tcW w:w="117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sidRPr="00B30955">
              <w:rPr>
                <w:rFonts w:ascii="Times New Roman" w:hAnsi="Times New Roman" w:cs="Times New Roman"/>
                <w:bCs/>
                <w:sz w:val="24"/>
                <w:szCs w:val="24"/>
              </w:rPr>
              <w:t>-16.27%</w:t>
            </w:r>
          </w:p>
        </w:tc>
        <w:tc>
          <w:tcPr>
            <w:tcW w:w="153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sidRPr="00B30955">
              <w:rPr>
                <w:rFonts w:ascii="Times New Roman" w:hAnsi="Times New Roman" w:cs="Times New Roman"/>
                <w:bCs/>
                <w:sz w:val="24"/>
                <w:szCs w:val="24"/>
              </w:rPr>
              <w:t>6171</w:t>
            </w:r>
          </w:p>
        </w:tc>
        <w:tc>
          <w:tcPr>
            <w:tcW w:w="1257" w:type="dxa"/>
            <w:tcBorders>
              <w:top w:val="single" w:sz="4" w:space="0" w:color="auto"/>
              <w:left w:val="single" w:sz="4" w:space="0" w:color="auto"/>
              <w:bottom w:val="single" w:sz="4" w:space="0" w:color="auto"/>
              <w:right w:val="single" w:sz="4" w:space="0" w:color="auto"/>
            </w:tcBorders>
            <w:vAlign w:val="center"/>
          </w:tcPr>
          <w:p w:rsidR="00607022" w:rsidRPr="009B6A72" w:rsidRDefault="00607022" w:rsidP="00B51859">
            <w:pPr>
              <w:jc w:val="center"/>
              <w:rPr>
                <w:rFonts w:ascii="Times New Roman" w:hAnsi="Times New Roman" w:cs="Times New Roman"/>
                <w:bCs/>
                <w:sz w:val="24"/>
                <w:szCs w:val="24"/>
              </w:rPr>
            </w:pPr>
            <w:r w:rsidRPr="00B30955">
              <w:rPr>
                <w:rFonts w:ascii="Times New Roman" w:hAnsi="Times New Roman" w:cs="Times New Roman"/>
                <w:bCs/>
                <w:sz w:val="24"/>
                <w:szCs w:val="24"/>
              </w:rPr>
              <w:t>+1.79%</w:t>
            </w:r>
          </w:p>
        </w:tc>
        <w:tc>
          <w:tcPr>
            <w:tcW w:w="993"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Pr>
                <w:rFonts w:ascii="Times New Roman" w:hAnsi="Times New Roman" w:cs="Times New Roman"/>
                <w:bCs/>
                <w:sz w:val="24"/>
                <w:szCs w:val="24"/>
              </w:rPr>
              <w:t>9445</w:t>
            </w:r>
          </w:p>
        </w:tc>
        <w:tc>
          <w:tcPr>
            <w:tcW w:w="117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-5.28%</w:t>
            </w:r>
          </w:p>
        </w:tc>
        <w:tc>
          <w:tcPr>
            <w:tcW w:w="99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Pr>
                <w:rFonts w:ascii="Times New Roman" w:hAnsi="Times New Roman" w:cs="Times New Roman"/>
                <w:bCs/>
                <w:sz w:val="24"/>
                <w:szCs w:val="24"/>
              </w:rPr>
              <w:t>+2897</w:t>
            </w:r>
          </w:p>
        </w:tc>
      </w:tr>
      <w:tr w:rsidR="000E79A6" w:rsidRPr="00364300" w:rsidTr="00033989">
        <w:trPr>
          <w:cantSplit/>
          <w:trHeight w:val="1131"/>
        </w:trPr>
        <w:tc>
          <w:tcPr>
            <w:tcW w:w="1260" w:type="dxa"/>
            <w:tcBorders>
              <w:top w:val="single" w:sz="4" w:space="0" w:color="auto"/>
              <w:left w:val="single" w:sz="4" w:space="0" w:color="auto"/>
              <w:bottom w:val="single" w:sz="4" w:space="0" w:color="auto"/>
              <w:right w:val="single" w:sz="4" w:space="0" w:color="auto"/>
            </w:tcBorders>
            <w:vAlign w:val="center"/>
          </w:tcPr>
          <w:p w:rsidR="000E79A6" w:rsidRPr="00B31B5D" w:rsidRDefault="00FB3E80" w:rsidP="00612E60">
            <w:pPr>
              <w:jc w:val="center"/>
              <w:rPr>
                <w:rFonts w:ascii="Times New Roman" w:hAnsi="Times New Roman" w:cs="Times New Roman"/>
                <w:bCs/>
                <w:sz w:val="24"/>
                <w:szCs w:val="24"/>
              </w:rPr>
            </w:pPr>
            <w:r>
              <w:rPr>
                <w:rFonts w:ascii="Times New Roman" w:hAnsi="Times New Roman" w:cs="Times New Roman"/>
                <w:bCs/>
                <w:sz w:val="24"/>
                <w:szCs w:val="24"/>
              </w:rPr>
              <w:t>January 2017</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1E6AE2" w:rsidP="00590AEE">
            <w:pPr>
              <w:jc w:val="center"/>
              <w:rPr>
                <w:rFonts w:ascii="Times New Roman" w:hAnsi="Times New Roman" w:cs="Times New Roman"/>
                <w:bCs/>
                <w:sz w:val="24"/>
                <w:szCs w:val="24"/>
              </w:rPr>
            </w:pPr>
            <w:r w:rsidRPr="001E6AE2">
              <w:rPr>
                <w:rFonts w:ascii="Times New Roman" w:hAnsi="Times New Roman" w:cs="Times New Roman"/>
                <w:bCs/>
                <w:sz w:val="24"/>
                <w:szCs w:val="24"/>
              </w:rPr>
              <w:t>291</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1E6AE2" w:rsidP="00590AEE">
            <w:pPr>
              <w:jc w:val="center"/>
              <w:rPr>
                <w:rFonts w:ascii="Times New Roman" w:hAnsi="Times New Roman" w:cs="Times New Roman"/>
                <w:bCs/>
                <w:sz w:val="24"/>
                <w:szCs w:val="24"/>
              </w:rPr>
            </w:pPr>
            <w:r>
              <w:rPr>
                <w:sz w:val="24"/>
                <w:szCs w:val="24"/>
              </w:rPr>
              <w:t>-7.10%</w:t>
            </w:r>
          </w:p>
        </w:tc>
        <w:tc>
          <w:tcPr>
            <w:tcW w:w="1530" w:type="dxa"/>
            <w:tcBorders>
              <w:top w:val="single" w:sz="4" w:space="0" w:color="auto"/>
              <w:left w:val="single" w:sz="4" w:space="0" w:color="auto"/>
              <w:bottom w:val="single" w:sz="4" w:space="0" w:color="auto"/>
              <w:right w:val="single" w:sz="4" w:space="0" w:color="auto"/>
            </w:tcBorders>
            <w:vAlign w:val="center"/>
          </w:tcPr>
          <w:p w:rsidR="000E79A6" w:rsidRPr="00B31B5D" w:rsidRDefault="001E6AE2" w:rsidP="00590AEE">
            <w:pPr>
              <w:jc w:val="center"/>
              <w:rPr>
                <w:rFonts w:ascii="Times New Roman" w:hAnsi="Times New Roman" w:cs="Times New Roman"/>
                <w:bCs/>
                <w:sz w:val="24"/>
                <w:szCs w:val="24"/>
              </w:rPr>
            </w:pPr>
            <w:r w:rsidRPr="001E6AE2">
              <w:rPr>
                <w:rFonts w:ascii="Times New Roman" w:hAnsi="Times New Roman" w:cs="Times New Roman"/>
                <w:bCs/>
                <w:sz w:val="24"/>
                <w:szCs w:val="24"/>
              </w:rPr>
              <w:t>547</w:t>
            </w:r>
          </w:p>
        </w:tc>
        <w:tc>
          <w:tcPr>
            <w:tcW w:w="1257" w:type="dxa"/>
            <w:tcBorders>
              <w:top w:val="single" w:sz="4" w:space="0" w:color="auto"/>
              <w:left w:val="single" w:sz="4" w:space="0" w:color="auto"/>
              <w:bottom w:val="single" w:sz="4" w:space="0" w:color="auto"/>
              <w:right w:val="single" w:sz="4" w:space="0" w:color="auto"/>
            </w:tcBorders>
            <w:vAlign w:val="center"/>
          </w:tcPr>
          <w:p w:rsidR="000E79A6" w:rsidRPr="009B6A72" w:rsidRDefault="001E6AE2" w:rsidP="009D29AA">
            <w:pPr>
              <w:jc w:val="center"/>
              <w:rPr>
                <w:rFonts w:ascii="Times New Roman" w:hAnsi="Times New Roman" w:cs="Times New Roman"/>
                <w:bCs/>
                <w:sz w:val="24"/>
                <w:szCs w:val="24"/>
              </w:rPr>
            </w:pPr>
            <w:r>
              <w:rPr>
                <w:sz w:val="24"/>
                <w:szCs w:val="24"/>
              </w:rPr>
              <w:t>+20.33%</w:t>
            </w:r>
          </w:p>
        </w:tc>
        <w:tc>
          <w:tcPr>
            <w:tcW w:w="993" w:type="dxa"/>
            <w:tcBorders>
              <w:top w:val="single" w:sz="4" w:space="0" w:color="auto"/>
              <w:left w:val="single" w:sz="4" w:space="0" w:color="auto"/>
              <w:bottom w:val="single" w:sz="4" w:space="0" w:color="auto"/>
              <w:right w:val="single" w:sz="4" w:space="0" w:color="auto"/>
            </w:tcBorders>
            <w:vAlign w:val="center"/>
          </w:tcPr>
          <w:p w:rsidR="000E79A6" w:rsidRPr="00B31B5D" w:rsidRDefault="001E6AE2" w:rsidP="00590AEE">
            <w:pPr>
              <w:jc w:val="center"/>
              <w:rPr>
                <w:rFonts w:ascii="Times New Roman" w:hAnsi="Times New Roman" w:cs="Times New Roman"/>
                <w:bCs/>
                <w:sz w:val="24"/>
                <w:szCs w:val="24"/>
              </w:rPr>
            </w:pPr>
            <w:r w:rsidRPr="001E6AE2">
              <w:rPr>
                <w:rFonts w:ascii="Times New Roman" w:hAnsi="Times New Roman" w:cs="Times New Roman"/>
                <w:bCs/>
                <w:sz w:val="24"/>
                <w:szCs w:val="24"/>
              </w:rPr>
              <w:t>838</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7C3A14" w:rsidP="00C3172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+9.25%</w:t>
            </w:r>
          </w:p>
        </w:tc>
        <w:tc>
          <w:tcPr>
            <w:tcW w:w="990" w:type="dxa"/>
            <w:tcBorders>
              <w:top w:val="single" w:sz="4" w:space="0" w:color="auto"/>
              <w:left w:val="single" w:sz="4" w:space="0" w:color="auto"/>
              <w:bottom w:val="single" w:sz="4" w:space="0" w:color="auto"/>
              <w:right w:val="single" w:sz="4" w:space="0" w:color="auto"/>
            </w:tcBorders>
            <w:vAlign w:val="center"/>
          </w:tcPr>
          <w:p w:rsidR="000E79A6" w:rsidRPr="00B31B5D" w:rsidRDefault="004B4D87" w:rsidP="00590AEE">
            <w:pPr>
              <w:jc w:val="center"/>
              <w:rPr>
                <w:rFonts w:ascii="Times New Roman" w:hAnsi="Times New Roman" w:cs="Times New Roman"/>
                <w:bCs/>
                <w:sz w:val="24"/>
                <w:szCs w:val="24"/>
              </w:rPr>
            </w:pPr>
            <w:r>
              <w:rPr>
                <w:rFonts w:ascii="Times New Roman" w:hAnsi="Times New Roman" w:cs="Times New Roman"/>
                <w:bCs/>
                <w:sz w:val="24"/>
                <w:szCs w:val="24"/>
              </w:rPr>
              <w:t>+256</w:t>
            </w:r>
          </w:p>
        </w:tc>
      </w:tr>
    </w:tbl>
    <w:p w:rsidR="00C42261" w:rsidRDefault="00C42261" w:rsidP="00C42261">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2235DE" w:rsidRDefault="002235DE" w:rsidP="00C42261">
      <w:pPr>
        <w:shd w:val="clear" w:color="auto" w:fill="FFFFFF"/>
        <w:spacing w:after="0" w:line="240" w:lineRule="auto"/>
        <w:jc w:val="both"/>
        <w:rPr>
          <w:rFonts w:ascii="Times New Roman" w:eastAsia="Times New Roman" w:hAnsi="Times New Roman" w:cs="Times New Roman"/>
          <w:b/>
          <w:sz w:val="24"/>
          <w:szCs w:val="24"/>
          <w:lang w:eastAsia="en-GB"/>
        </w:rPr>
      </w:pPr>
    </w:p>
    <w:p w:rsidR="000600E1"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lastRenderedPageBreak/>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B91EF0">
        <w:rPr>
          <w:rFonts w:ascii="Times New Roman" w:eastAsia="Times New Roman" w:hAnsi="Times New Roman" w:cs="Times New Roman"/>
          <w:sz w:val="24"/>
          <w:szCs w:val="24"/>
          <w:lang w:eastAsia="en-GB"/>
        </w:rPr>
        <w:t xml:space="preserve"> </w:t>
      </w:r>
      <w:r w:rsidR="008956A6">
        <w:rPr>
          <w:rFonts w:ascii="Times New Roman" w:eastAsia="Times New Roman" w:hAnsi="Times New Roman" w:cs="Times New Roman"/>
          <w:sz w:val="24"/>
          <w:szCs w:val="24"/>
          <w:lang w:eastAsia="en-GB"/>
        </w:rPr>
        <w:tab/>
      </w:r>
      <w:r w:rsidR="0067187A">
        <w:rPr>
          <w:rFonts w:ascii="Times New Roman" w:eastAsia="Times New Roman" w:hAnsi="Times New Roman" w:cs="Times New Roman"/>
          <w:sz w:val="24"/>
          <w:szCs w:val="24"/>
          <w:lang w:eastAsia="en-GB"/>
        </w:rPr>
        <w:t>70</w:t>
      </w:r>
      <w:r w:rsidR="00040102">
        <w:rPr>
          <w:rFonts w:ascii="Times New Roman" w:eastAsia="Times New Roman" w:hAnsi="Times New Roman" w:cs="Times New Roman"/>
          <w:sz w:val="24"/>
          <w:szCs w:val="24"/>
          <w:lang w:eastAsia="en-GB"/>
        </w:rPr>
        <w:tab/>
      </w:r>
    </w:p>
    <w:p w:rsidR="00C42261" w:rsidRPr="00364300"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sidR="00530E4A">
        <w:rPr>
          <w:rFonts w:ascii="Times New Roman" w:eastAsia="Times New Roman" w:hAnsi="Times New Roman" w:cs="Times New Roman"/>
          <w:sz w:val="24"/>
          <w:szCs w:val="24"/>
          <w:lang w:eastAsia="en-GB"/>
        </w:rPr>
        <w:t xml:space="preserve"> </w:t>
      </w:r>
      <w:r w:rsidRPr="00364300">
        <w:rPr>
          <w:rFonts w:ascii="Times New Roman" w:eastAsia="Times New Roman" w:hAnsi="Times New Roman" w:cs="Times New Roman"/>
          <w:sz w:val="24"/>
          <w:szCs w:val="24"/>
          <w:lang w:eastAsia="en-GB"/>
        </w:rPr>
        <w:t xml:space="preserve"> </w:t>
      </w:r>
      <w:r w:rsidR="0041328A">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r>
      <w:r w:rsidR="0067187A">
        <w:rPr>
          <w:rFonts w:ascii="Times New Roman" w:eastAsia="Times New Roman" w:hAnsi="Times New Roman" w:cs="Times New Roman"/>
          <w:sz w:val="24"/>
          <w:szCs w:val="24"/>
          <w:lang w:eastAsia="en-GB"/>
        </w:rPr>
        <w:t>01</w:t>
      </w:r>
      <w:r w:rsidR="00040102">
        <w:rPr>
          <w:rFonts w:ascii="Times New Roman" w:eastAsia="Times New Roman" w:hAnsi="Times New Roman" w:cs="Times New Roman"/>
          <w:sz w:val="24"/>
          <w:szCs w:val="24"/>
          <w:lang w:eastAsia="en-GB"/>
        </w:rPr>
        <w:tab/>
      </w:r>
    </w:p>
    <w:p w:rsidR="00AF2248" w:rsidRDefault="00C42261" w:rsidP="00AF2248">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r>
      <w:r w:rsidR="00845EB1">
        <w:rPr>
          <w:rFonts w:ascii="Times New Roman" w:eastAsia="Times New Roman" w:hAnsi="Times New Roman" w:cs="Times New Roman"/>
          <w:sz w:val="24"/>
          <w:szCs w:val="24"/>
          <w:lang w:eastAsia="en-GB"/>
        </w:rPr>
        <w:tab/>
      </w:r>
      <w:r w:rsidR="008B77AB">
        <w:rPr>
          <w:rFonts w:ascii="Times New Roman" w:eastAsia="Times New Roman" w:hAnsi="Times New Roman" w:cs="Times New Roman"/>
          <w:sz w:val="24"/>
          <w:szCs w:val="24"/>
          <w:lang w:eastAsia="en-GB"/>
        </w:rPr>
        <w:t>22</w:t>
      </w:r>
      <w:bookmarkStart w:id="0" w:name="_GoBack"/>
      <w:bookmarkEnd w:id="0"/>
      <w:r w:rsidR="00F018D5">
        <w:rPr>
          <w:rFonts w:ascii="Times New Roman" w:eastAsia="Times New Roman" w:hAnsi="Times New Roman" w:cs="Times New Roman"/>
          <w:sz w:val="24"/>
          <w:szCs w:val="24"/>
          <w:lang w:eastAsia="en-GB"/>
        </w:rPr>
        <w:tab/>
      </w:r>
      <w:r w:rsidR="00AA7490">
        <w:rPr>
          <w:rFonts w:ascii="Times New Roman" w:eastAsia="Times New Roman" w:hAnsi="Times New Roman" w:cs="Times New Roman"/>
          <w:sz w:val="24"/>
          <w:szCs w:val="24"/>
          <w:lang w:eastAsia="en-GB"/>
        </w:rPr>
        <w:t xml:space="preserve">   </w:t>
      </w:r>
      <w:r w:rsidR="00F018D5">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AF2248">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r>
    </w:p>
    <w:p w:rsidR="00295339" w:rsidRDefault="00295339" w:rsidP="005A7A18">
      <w:pPr>
        <w:shd w:val="clear" w:color="auto" w:fill="FFFFFF"/>
        <w:spacing w:after="0" w:line="240" w:lineRule="auto"/>
        <w:jc w:val="both"/>
        <w:rPr>
          <w:rFonts w:ascii="Times New Roman" w:hAnsi="Times New Roman" w:cs="Times New Roman"/>
          <w:b/>
          <w:sz w:val="24"/>
        </w:rPr>
      </w:pPr>
    </w:p>
    <w:p w:rsidR="0026087C" w:rsidRDefault="005A7A18" w:rsidP="005A7A18">
      <w:pPr>
        <w:shd w:val="clear" w:color="auto" w:fill="FFFFFF"/>
        <w:spacing w:after="0" w:line="240" w:lineRule="auto"/>
        <w:jc w:val="both"/>
        <w:rPr>
          <w:rFonts w:ascii="Times New Roman" w:hAnsi="Times New Roman" w:cs="Times New Roman"/>
          <w:b/>
          <w:sz w:val="24"/>
        </w:rPr>
      </w:pPr>
      <w:r w:rsidRPr="00B12280">
        <w:rPr>
          <w:rFonts w:ascii="Times New Roman" w:hAnsi="Times New Roman" w:cs="Times New Roman"/>
          <w:b/>
          <w:sz w:val="24"/>
        </w:rPr>
        <w:t>Investments from UK to India</w:t>
      </w:r>
    </w:p>
    <w:p w:rsidR="00933E14" w:rsidRDefault="005E1BF4" w:rsidP="00B73F65">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According to the latest DIPP figures, </w:t>
      </w:r>
      <w:r w:rsidR="00EA1663" w:rsidRPr="00EA1663">
        <w:rPr>
          <w:rFonts w:ascii="Times New Roman" w:hAnsi="Times New Roman" w:cs="Times New Roman"/>
          <w:sz w:val="24"/>
        </w:rPr>
        <w:t>UK</w:t>
      </w:r>
      <w:r w:rsidR="00EA1663" w:rsidRPr="000A3485">
        <w:rPr>
          <w:rFonts w:ascii="Times New Roman" w:hAnsi="Times New Roman" w:cs="Times New Roman"/>
          <w:sz w:val="24"/>
        </w:rPr>
        <w:t xml:space="preserve"> is</w:t>
      </w:r>
      <w:r w:rsidR="00EA1663" w:rsidRPr="00EA1663">
        <w:rPr>
          <w:rFonts w:ascii="Times New Roman" w:hAnsi="Times New Roman" w:cs="Times New Roman"/>
          <w:sz w:val="24"/>
        </w:rPr>
        <w:t xml:space="preserve"> </w:t>
      </w:r>
      <w:r>
        <w:rPr>
          <w:rFonts w:ascii="Times New Roman" w:hAnsi="Times New Roman" w:cs="Times New Roman"/>
          <w:sz w:val="24"/>
        </w:rPr>
        <w:t>now the 4</w:t>
      </w:r>
      <w:r w:rsidRPr="005E1BF4">
        <w:rPr>
          <w:rFonts w:ascii="Times New Roman" w:hAnsi="Times New Roman" w:cs="Times New Roman"/>
          <w:sz w:val="24"/>
          <w:vertAlign w:val="superscript"/>
        </w:rPr>
        <w:t>th</w:t>
      </w:r>
      <w:r>
        <w:rPr>
          <w:rFonts w:ascii="Times New Roman" w:hAnsi="Times New Roman" w:cs="Times New Roman"/>
          <w:sz w:val="24"/>
        </w:rPr>
        <w:t xml:space="preserve"> </w:t>
      </w:r>
      <w:r w:rsidR="00EA1663" w:rsidRPr="00EA1663">
        <w:rPr>
          <w:rFonts w:ascii="Times New Roman" w:hAnsi="Times New Roman" w:cs="Times New Roman"/>
          <w:sz w:val="24"/>
        </w:rPr>
        <w:t>largest inward investor in India, after Mauritius, Singapore</w:t>
      </w:r>
      <w:r>
        <w:rPr>
          <w:rFonts w:ascii="Times New Roman" w:hAnsi="Times New Roman" w:cs="Times New Roman"/>
          <w:sz w:val="24"/>
        </w:rPr>
        <w:t xml:space="preserve"> and Japan</w:t>
      </w:r>
      <w:r w:rsidR="00EA1663" w:rsidRPr="00EA1663">
        <w:rPr>
          <w:rFonts w:ascii="Times New Roman" w:hAnsi="Times New Roman" w:cs="Times New Roman"/>
          <w:sz w:val="24"/>
        </w:rPr>
        <w:t xml:space="preserve"> with a cumulative equity investment of US $ </w:t>
      </w:r>
      <w:r>
        <w:rPr>
          <w:rFonts w:ascii="Times New Roman" w:hAnsi="Times New Roman" w:cs="Times New Roman"/>
          <w:sz w:val="24"/>
        </w:rPr>
        <w:t>24.3</w:t>
      </w:r>
      <w:r w:rsidR="004F634B">
        <w:rPr>
          <w:rFonts w:ascii="Times New Roman" w:hAnsi="Times New Roman" w:cs="Times New Roman"/>
          <w:sz w:val="24"/>
        </w:rPr>
        <w:t>7</w:t>
      </w:r>
      <w:r w:rsidR="00EA1663" w:rsidRPr="00EA1663">
        <w:rPr>
          <w:rFonts w:ascii="Times New Roman" w:hAnsi="Times New Roman" w:cs="Times New Roman"/>
          <w:sz w:val="24"/>
        </w:rPr>
        <w:t xml:space="preserve"> billion (April 2000- </w:t>
      </w:r>
      <w:r>
        <w:rPr>
          <w:rFonts w:ascii="Times New Roman" w:hAnsi="Times New Roman" w:cs="Times New Roman"/>
          <w:sz w:val="24"/>
        </w:rPr>
        <w:t>December</w:t>
      </w:r>
      <w:r w:rsidR="006B6722">
        <w:rPr>
          <w:rFonts w:ascii="Times New Roman" w:hAnsi="Times New Roman" w:cs="Times New Roman"/>
          <w:sz w:val="24"/>
        </w:rPr>
        <w:t xml:space="preserve"> 2016</w:t>
      </w:r>
      <w:r w:rsidR="00EA1663" w:rsidRPr="00EA1663">
        <w:rPr>
          <w:rFonts w:ascii="Times New Roman" w:hAnsi="Times New Roman" w:cs="Times New Roman"/>
          <w:sz w:val="24"/>
        </w:rPr>
        <w:t xml:space="preserve">). UK </w:t>
      </w:r>
      <w:r>
        <w:rPr>
          <w:rFonts w:ascii="Times New Roman" w:hAnsi="Times New Roman" w:cs="Times New Roman"/>
          <w:sz w:val="24"/>
        </w:rPr>
        <w:t xml:space="preserve">now </w:t>
      </w:r>
      <w:r w:rsidR="00EA1663" w:rsidRPr="00EA1663">
        <w:rPr>
          <w:rFonts w:ascii="Times New Roman" w:hAnsi="Times New Roman" w:cs="Times New Roman"/>
          <w:sz w:val="24"/>
        </w:rPr>
        <w:t xml:space="preserve">ranks </w:t>
      </w:r>
      <w:r>
        <w:rPr>
          <w:rFonts w:ascii="Times New Roman" w:hAnsi="Times New Roman" w:cs="Times New Roman"/>
          <w:sz w:val="24"/>
        </w:rPr>
        <w:t>second</w:t>
      </w:r>
      <w:r w:rsidR="00EA1663" w:rsidRPr="00EA1663">
        <w:rPr>
          <w:rFonts w:ascii="Times New Roman" w:hAnsi="Times New Roman" w:cs="Times New Roman"/>
          <w:sz w:val="24"/>
        </w:rPr>
        <w:t xml:space="preserve"> among the G20 countries and accounts for around </w:t>
      </w:r>
      <w:r w:rsidR="000626C0">
        <w:rPr>
          <w:rFonts w:ascii="Times New Roman" w:hAnsi="Times New Roman" w:cs="Times New Roman"/>
          <w:sz w:val="24"/>
        </w:rPr>
        <w:t>8</w:t>
      </w:r>
      <w:r w:rsidR="00EA1663" w:rsidRPr="00EA1663">
        <w:rPr>
          <w:rFonts w:ascii="Times New Roman" w:hAnsi="Times New Roman" w:cs="Times New Roman"/>
          <w:sz w:val="24"/>
        </w:rPr>
        <w:t xml:space="preserve">% of all foreign direct investment into India for the period April 2000 – </w:t>
      </w:r>
      <w:r>
        <w:rPr>
          <w:rFonts w:ascii="Times New Roman" w:hAnsi="Times New Roman" w:cs="Times New Roman"/>
          <w:sz w:val="24"/>
        </w:rPr>
        <w:t>December</w:t>
      </w:r>
      <w:r w:rsidR="006B6722">
        <w:rPr>
          <w:rFonts w:ascii="Times New Roman" w:hAnsi="Times New Roman" w:cs="Times New Roman"/>
          <w:sz w:val="24"/>
        </w:rPr>
        <w:t xml:space="preserve"> 2016</w:t>
      </w:r>
      <w:r w:rsidR="00EA1663" w:rsidRPr="00EA1663">
        <w:rPr>
          <w:rFonts w:ascii="Times New Roman" w:hAnsi="Times New Roman" w:cs="Times New Roman"/>
          <w:sz w:val="24"/>
        </w:rPr>
        <w:t>.</w:t>
      </w:r>
    </w:p>
    <w:p w:rsidR="00B80DA9" w:rsidRDefault="00B80DA9" w:rsidP="0026087C">
      <w:pPr>
        <w:tabs>
          <w:tab w:val="left" w:pos="2535"/>
        </w:tabs>
        <w:spacing w:after="0" w:line="240" w:lineRule="auto"/>
        <w:jc w:val="both"/>
        <w:rPr>
          <w:rFonts w:ascii="Times New Roman" w:hAnsi="Times New Roman" w:cs="Times New Roman"/>
          <w:sz w:val="24"/>
        </w:rPr>
      </w:pPr>
    </w:p>
    <w:p w:rsidR="00454723" w:rsidRDefault="00454723" w:rsidP="00A602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Investments from India to UK</w:t>
      </w:r>
    </w:p>
    <w:p w:rsidR="00454723" w:rsidRDefault="00454723" w:rsidP="00A6028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According to the Inward Investment Result</w:t>
      </w:r>
      <w:r w:rsidRPr="00FA6634">
        <w:rPr>
          <w:rFonts w:ascii="Times New Roman" w:hAnsi="Times New Roman" w:cs="Times New Roman"/>
          <w:sz w:val="24"/>
          <w:szCs w:val="24"/>
          <w:lang w:val="en-US"/>
        </w:rPr>
        <w:t xml:space="preserve"> 2015-16 by the Department for International Trade</w:t>
      </w:r>
      <w:r>
        <w:rPr>
          <w:rFonts w:ascii="Times New Roman" w:hAnsi="Times New Roman" w:cs="Times New Roman"/>
          <w:sz w:val="24"/>
          <w:szCs w:val="24"/>
          <w:lang w:val="en-US"/>
        </w:rPr>
        <w:t>,</w:t>
      </w:r>
      <w:r w:rsidR="00F24FA7">
        <w:rPr>
          <w:rFonts w:ascii="Times New Roman" w:hAnsi="Times New Roman" w:cs="Times New Roman"/>
          <w:sz w:val="24"/>
          <w:szCs w:val="24"/>
          <w:lang w:val="en-US"/>
        </w:rPr>
        <w:t xml:space="preserve"> India retains the position as 3</w:t>
      </w:r>
      <w:r w:rsidR="00F24FA7" w:rsidRPr="00F24FA7">
        <w:rPr>
          <w:rFonts w:ascii="Times New Roman" w:hAnsi="Times New Roman" w:cs="Times New Roman"/>
          <w:sz w:val="24"/>
          <w:szCs w:val="24"/>
          <w:vertAlign w:val="superscript"/>
          <w:lang w:val="en-US"/>
        </w:rPr>
        <w:t>rd</w:t>
      </w:r>
      <w:r w:rsidR="00F24FA7">
        <w:rPr>
          <w:rFonts w:ascii="Times New Roman" w:hAnsi="Times New Roman" w:cs="Times New Roman"/>
          <w:sz w:val="24"/>
          <w:szCs w:val="24"/>
          <w:lang w:val="en-US"/>
        </w:rPr>
        <w:t xml:space="preserve"> largest investor in the UK. </w:t>
      </w:r>
      <w:r w:rsidR="00097AF8" w:rsidRPr="00097AF8">
        <w:rPr>
          <w:rFonts w:ascii="Times New Roman" w:hAnsi="Times New Roman" w:cs="Times New Roman"/>
          <w:sz w:val="24"/>
          <w:szCs w:val="24"/>
          <w:lang w:val="en-US"/>
        </w:rPr>
        <w:t xml:space="preserve">India </w:t>
      </w:r>
      <w:r w:rsidR="00097AF8">
        <w:rPr>
          <w:rFonts w:ascii="Times New Roman" w:hAnsi="Times New Roman" w:cs="Times New Roman"/>
          <w:sz w:val="24"/>
          <w:szCs w:val="24"/>
          <w:lang w:val="en-US"/>
        </w:rPr>
        <w:t>also emerged</w:t>
      </w:r>
      <w:r w:rsidR="00097AF8" w:rsidRPr="00097AF8">
        <w:rPr>
          <w:rFonts w:ascii="Times New Roman" w:hAnsi="Times New Roman" w:cs="Times New Roman"/>
          <w:sz w:val="24"/>
          <w:szCs w:val="24"/>
          <w:lang w:val="en-US"/>
        </w:rPr>
        <w:t xml:space="preserve"> as the 2</w:t>
      </w:r>
      <w:r w:rsidR="00097AF8" w:rsidRPr="00097AF8">
        <w:rPr>
          <w:rFonts w:ascii="Times New Roman" w:hAnsi="Times New Roman" w:cs="Times New Roman"/>
          <w:sz w:val="24"/>
          <w:szCs w:val="24"/>
          <w:vertAlign w:val="superscript"/>
          <w:lang w:val="en-US"/>
        </w:rPr>
        <w:t>nd</w:t>
      </w:r>
      <w:r w:rsidR="00097AF8">
        <w:rPr>
          <w:rFonts w:ascii="Times New Roman" w:hAnsi="Times New Roman" w:cs="Times New Roman"/>
          <w:sz w:val="24"/>
          <w:szCs w:val="24"/>
          <w:lang w:val="en-US"/>
        </w:rPr>
        <w:t xml:space="preserve"> </w:t>
      </w:r>
      <w:r w:rsidR="00097AF8" w:rsidRPr="00097AF8">
        <w:rPr>
          <w:rFonts w:ascii="Times New Roman" w:hAnsi="Times New Roman" w:cs="Times New Roman"/>
          <w:sz w:val="24"/>
          <w:szCs w:val="24"/>
          <w:lang w:val="en-US"/>
        </w:rPr>
        <w:t>largest international job creator in UK.</w:t>
      </w:r>
      <w:r w:rsidR="00097AF8">
        <w:rPr>
          <w:rFonts w:ascii="Times New Roman" w:hAnsi="Times New Roman" w:cs="Times New Roman"/>
          <w:sz w:val="24"/>
          <w:szCs w:val="24"/>
          <w:lang w:val="en-US"/>
        </w:rPr>
        <w:t xml:space="preserve"> </w:t>
      </w:r>
      <w:r w:rsidR="00F24FA7" w:rsidRPr="00F24FA7">
        <w:rPr>
          <w:rFonts w:ascii="Times New Roman" w:hAnsi="Times New Roman" w:cs="Times New Roman"/>
          <w:sz w:val="24"/>
          <w:szCs w:val="24"/>
          <w:lang w:val="en-US"/>
        </w:rPr>
        <w:t>The US remains the biggest source of inward investment, accounting for 570 projects, followed by China with 156</w:t>
      </w:r>
      <w:r w:rsidR="008538AD">
        <w:rPr>
          <w:rFonts w:ascii="Times New Roman" w:hAnsi="Times New Roman" w:cs="Times New Roman"/>
          <w:sz w:val="24"/>
          <w:szCs w:val="24"/>
          <w:lang w:val="en-US"/>
        </w:rPr>
        <w:t xml:space="preserve"> projects</w:t>
      </w:r>
      <w:r w:rsidR="00F24FA7" w:rsidRPr="00F24FA7">
        <w:rPr>
          <w:rFonts w:ascii="Times New Roman" w:hAnsi="Times New Roman" w:cs="Times New Roman"/>
          <w:sz w:val="24"/>
          <w:szCs w:val="24"/>
          <w:lang w:val="en-US"/>
        </w:rPr>
        <w:t xml:space="preserve"> and India with 140</w:t>
      </w:r>
      <w:r w:rsidR="008538AD">
        <w:rPr>
          <w:rFonts w:ascii="Times New Roman" w:hAnsi="Times New Roman" w:cs="Times New Roman"/>
          <w:sz w:val="24"/>
          <w:szCs w:val="24"/>
          <w:lang w:val="en-US"/>
        </w:rPr>
        <w:t xml:space="preserve"> projects</w:t>
      </w:r>
      <w:r w:rsidR="00F24FA7" w:rsidRPr="00F24FA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54723">
        <w:rPr>
          <w:rFonts w:ascii="Times New Roman" w:hAnsi="Times New Roman" w:cs="Times New Roman"/>
          <w:sz w:val="24"/>
          <w:szCs w:val="24"/>
        </w:rPr>
        <w:t xml:space="preserve">Indian companies created 140 FDI projects in the UK </w:t>
      </w:r>
      <w:r>
        <w:rPr>
          <w:rFonts w:ascii="Times New Roman" w:hAnsi="Times New Roman" w:cs="Times New Roman"/>
          <w:sz w:val="24"/>
          <w:szCs w:val="24"/>
        </w:rPr>
        <w:t>in 2015-16</w:t>
      </w:r>
      <w:r w:rsidRPr="00454723">
        <w:rPr>
          <w:rFonts w:ascii="Times New Roman" w:hAnsi="Times New Roman" w:cs="Times New Roman"/>
          <w:sz w:val="24"/>
          <w:szCs w:val="24"/>
        </w:rPr>
        <w:t>, and created</w:t>
      </w:r>
      <w:r w:rsidR="008949C5">
        <w:rPr>
          <w:rFonts w:ascii="Times New Roman" w:hAnsi="Times New Roman" w:cs="Times New Roman"/>
          <w:sz w:val="24"/>
          <w:szCs w:val="24"/>
        </w:rPr>
        <w:t xml:space="preserve"> </w:t>
      </w:r>
      <w:r w:rsidRPr="00454723">
        <w:rPr>
          <w:rFonts w:ascii="Times New Roman" w:hAnsi="Times New Roman" w:cs="Times New Roman"/>
          <w:sz w:val="24"/>
          <w:szCs w:val="24"/>
        </w:rPr>
        <w:t xml:space="preserve">7,105 </w:t>
      </w:r>
      <w:r w:rsidR="00F17C15">
        <w:rPr>
          <w:rFonts w:ascii="Times New Roman" w:hAnsi="Times New Roman" w:cs="Times New Roman"/>
          <w:sz w:val="24"/>
          <w:szCs w:val="24"/>
        </w:rPr>
        <w:t>n</w:t>
      </w:r>
      <w:r w:rsidRPr="00454723">
        <w:rPr>
          <w:rFonts w:ascii="Times New Roman" w:hAnsi="Times New Roman" w:cs="Times New Roman"/>
          <w:sz w:val="24"/>
          <w:szCs w:val="24"/>
        </w:rPr>
        <w:t>ew jobs and</w:t>
      </w:r>
      <w:r w:rsidR="00F17C15">
        <w:rPr>
          <w:rFonts w:ascii="Times New Roman" w:hAnsi="Times New Roman" w:cs="Times New Roman"/>
          <w:sz w:val="24"/>
          <w:szCs w:val="24"/>
        </w:rPr>
        <w:t xml:space="preserve"> s</w:t>
      </w:r>
      <w:r w:rsidRPr="00454723">
        <w:rPr>
          <w:rFonts w:ascii="Times New Roman" w:hAnsi="Times New Roman" w:cs="Times New Roman"/>
          <w:sz w:val="24"/>
          <w:szCs w:val="24"/>
        </w:rPr>
        <w:t>afeguarded</w:t>
      </w:r>
      <w:r w:rsidR="008949C5">
        <w:rPr>
          <w:rFonts w:ascii="Times New Roman" w:hAnsi="Times New Roman" w:cs="Times New Roman"/>
          <w:sz w:val="24"/>
          <w:szCs w:val="24"/>
        </w:rPr>
        <w:t xml:space="preserve"> 344</w:t>
      </w:r>
      <w:r w:rsidRPr="00454723">
        <w:rPr>
          <w:rFonts w:ascii="Times New Roman" w:hAnsi="Times New Roman" w:cs="Times New Roman"/>
          <w:sz w:val="24"/>
          <w:szCs w:val="24"/>
        </w:rPr>
        <w:t xml:space="preserve"> jobs</w:t>
      </w:r>
      <w:r w:rsidR="00F17C15">
        <w:rPr>
          <w:rFonts w:ascii="Times New Roman" w:hAnsi="Times New Roman" w:cs="Times New Roman"/>
          <w:sz w:val="24"/>
          <w:szCs w:val="24"/>
        </w:rPr>
        <w:t>.</w:t>
      </w:r>
    </w:p>
    <w:p w:rsidR="00007DA3" w:rsidRDefault="00007DA3" w:rsidP="00A60286">
      <w:pPr>
        <w:spacing w:after="0" w:line="240" w:lineRule="auto"/>
        <w:jc w:val="both"/>
        <w:rPr>
          <w:rFonts w:ascii="Times New Roman" w:hAnsi="Times New Roman" w:cs="Times New Roman"/>
          <w:sz w:val="24"/>
          <w:szCs w:val="24"/>
        </w:rPr>
      </w:pPr>
    </w:p>
    <w:p w:rsidR="003379DE" w:rsidRPr="003379DE" w:rsidRDefault="003379DE" w:rsidP="003379DE">
      <w:pPr>
        <w:spacing w:after="0" w:line="240" w:lineRule="auto"/>
        <w:jc w:val="both"/>
        <w:rPr>
          <w:rFonts w:ascii="Times New Roman" w:hAnsi="Times New Roman" w:cs="Times New Roman"/>
          <w:b/>
          <w:sz w:val="24"/>
          <w:szCs w:val="28"/>
        </w:rPr>
      </w:pPr>
      <w:r w:rsidRPr="003379DE">
        <w:rPr>
          <w:rFonts w:ascii="Times New Roman" w:hAnsi="Times New Roman" w:cs="Times New Roman"/>
          <w:b/>
          <w:sz w:val="24"/>
          <w:szCs w:val="28"/>
        </w:rPr>
        <w:t xml:space="preserve">Visit of Commerce Secretary to the UK </w:t>
      </w:r>
    </w:p>
    <w:p w:rsidR="003379DE" w:rsidRDefault="003379DE" w:rsidP="003379DE">
      <w:pPr>
        <w:spacing w:after="0" w:line="240" w:lineRule="auto"/>
        <w:jc w:val="both"/>
        <w:rPr>
          <w:rFonts w:ascii="Times New Roman" w:hAnsi="Times New Roman" w:cs="Times New Roman"/>
          <w:sz w:val="24"/>
          <w:szCs w:val="28"/>
        </w:rPr>
      </w:pPr>
      <w:r w:rsidRPr="003379DE">
        <w:rPr>
          <w:rFonts w:ascii="Times New Roman" w:hAnsi="Times New Roman" w:cs="Times New Roman"/>
          <w:sz w:val="24"/>
          <w:szCs w:val="28"/>
        </w:rPr>
        <w:t xml:space="preserve">Commerce Secretary Rita Teotia visited the UK to attend the inaugural Commonwealth Trade Ministers Meeting in London on 9-10 March 2017. The Ministers Meeting discussed areas where the Commonwealth could work together to strengthen trade and investment links between member countries and develop a policy agenda ahead of the 2018 Commonwealth Heads of Government Meeting. Ministers and representatives from more than 35 countries attended the meeting, jointly convened by the Commonwealth Secretariat and the Commonwealth Enterprise and Investment Council. At the meeting, ministers focused on opportunities for the Commonwealth to strengthen collaboration by promoting intra-Commonwealth trade and investment flows. They identified key challenges hindering trade competitiveness and discussed how to overcome them through mutual support. Discussions took place on the likely impact of the UK’s withdrawal from the European Union, which could disrupt market access into the UK and Europe. </w:t>
      </w:r>
    </w:p>
    <w:p w:rsidR="005A6035" w:rsidRDefault="005A6035" w:rsidP="003379DE">
      <w:pPr>
        <w:spacing w:after="0" w:line="240" w:lineRule="auto"/>
        <w:jc w:val="both"/>
        <w:rPr>
          <w:rFonts w:ascii="Times New Roman" w:hAnsi="Times New Roman" w:cs="Times New Roman"/>
          <w:sz w:val="24"/>
          <w:szCs w:val="28"/>
        </w:rPr>
      </w:pPr>
    </w:p>
    <w:p w:rsidR="005A6035" w:rsidRPr="005A6035" w:rsidRDefault="005A6035" w:rsidP="003379DE">
      <w:pPr>
        <w:spacing w:after="0" w:line="240" w:lineRule="auto"/>
        <w:jc w:val="both"/>
        <w:rPr>
          <w:rFonts w:ascii="Times New Roman" w:hAnsi="Times New Roman" w:cs="Times New Roman"/>
          <w:b/>
          <w:sz w:val="24"/>
          <w:szCs w:val="28"/>
        </w:rPr>
      </w:pPr>
      <w:r w:rsidRPr="005A6035">
        <w:rPr>
          <w:rFonts w:ascii="Times New Roman" w:hAnsi="Times New Roman" w:cs="Times New Roman"/>
          <w:b/>
          <w:sz w:val="24"/>
          <w:szCs w:val="28"/>
        </w:rPr>
        <w:t>Vodafone and Idea Cellular merge their Indian operations in a $23 billion deal</w:t>
      </w:r>
    </w:p>
    <w:p w:rsidR="005A6035" w:rsidRPr="003379DE" w:rsidRDefault="005A6035" w:rsidP="003379DE">
      <w:pPr>
        <w:spacing w:after="0" w:line="240" w:lineRule="auto"/>
        <w:jc w:val="both"/>
        <w:rPr>
          <w:rFonts w:ascii="Times New Roman" w:hAnsi="Times New Roman" w:cs="Times New Roman"/>
          <w:sz w:val="24"/>
          <w:szCs w:val="28"/>
        </w:rPr>
      </w:pPr>
      <w:r w:rsidRPr="005A6035">
        <w:rPr>
          <w:rFonts w:ascii="Times New Roman" w:hAnsi="Times New Roman" w:cs="Times New Roman"/>
          <w:sz w:val="24"/>
          <w:szCs w:val="28"/>
        </w:rPr>
        <w:t>Britain's Vodafone Group and Idea Cellular agreed to merge their Indian operations in a $23 billion deal, creating the country's biggest telecoms business after the entry of a new rival sparked a brutal price war. The combined entity would have almost 400 million customers, overtaking market leader Bharti Airtel (BRTI.NS) to account for about 40 percent of revenue of the world's second-biggest mobile phone services market by users after China.</w:t>
      </w:r>
    </w:p>
    <w:p w:rsidR="00265F1E" w:rsidRDefault="00265F1E" w:rsidP="007C4D24">
      <w:pPr>
        <w:spacing w:after="0" w:line="240" w:lineRule="auto"/>
        <w:jc w:val="both"/>
        <w:rPr>
          <w:rFonts w:ascii="Times New Roman" w:hAnsi="Times New Roman" w:cs="Times New Roman"/>
          <w:sz w:val="24"/>
          <w:szCs w:val="24"/>
        </w:rPr>
      </w:pPr>
    </w:p>
    <w:p w:rsidR="00265F1E" w:rsidRPr="007C4D24" w:rsidRDefault="00265F1E" w:rsidP="00265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C4D24" w:rsidRDefault="007C4D24" w:rsidP="007C4D24">
      <w:pPr>
        <w:jc w:val="both"/>
      </w:pPr>
    </w:p>
    <w:p w:rsidR="005B2D44" w:rsidRDefault="005B2D44" w:rsidP="007C4D24">
      <w:pPr>
        <w:jc w:val="both"/>
      </w:pPr>
    </w:p>
    <w:p w:rsidR="00972D90" w:rsidRPr="007C4D24" w:rsidRDefault="00972D90" w:rsidP="007C4D24">
      <w:pPr>
        <w:textAlignment w:val="baseline"/>
        <w:rPr>
          <w:rFonts w:ascii="Times New Roman" w:hAnsi="Times New Roman" w:cs="Times New Roman"/>
          <w:b/>
          <w:sz w:val="24"/>
          <w:szCs w:val="24"/>
        </w:rPr>
      </w:pPr>
    </w:p>
    <w:sectPr w:rsidR="00972D90" w:rsidRPr="007C4D24" w:rsidSect="00E56D7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B7" w:rsidRDefault="000E5DB7" w:rsidP="00B83111">
      <w:pPr>
        <w:spacing w:after="0" w:line="240" w:lineRule="auto"/>
      </w:pPr>
      <w:r>
        <w:separator/>
      </w:r>
    </w:p>
  </w:endnote>
  <w:endnote w:type="continuationSeparator" w:id="0">
    <w:p w:rsidR="000E5DB7" w:rsidRDefault="000E5DB7" w:rsidP="00B8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04800"/>
      <w:docPartObj>
        <w:docPartGallery w:val="Page Numbers (Bottom of Page)"/>
        <w:docPartUnique/>
      </w:docPartObj>
    </w:sdtPr>
    <w:sdtEndPr>
      <w:rPr>
        <w:noProof/>
      </w:rPr>
    </w:sdtEndPr>
    <w:sdtContent>
      <w:p w:rsidR="00B83111" w:rsidRDefault="00B83111">
        <w:pPr>
          <w:pStyle w:val="Footer"/>
          <w:jc w:val="center"/>
        </w:pPr>
        <w:r>
          <w:fldChar w:fldCharType="begin"/>
        </w:r>
        <w:r>
          <w:instrText xml:space="preserve"> PAGE   \* MERGEFORMAT </w:instrText>
        </w:r>
        <w:r>
          <w:fldChar w:fldCharType="separate"/>
        </w:r>
        <w:r w:rsidR="008B77AB">
          <w:rPr>
            <w:noProof/>
          </w:rPr>
          <w:t>5</w:t>
        </w:r>
        <w:r>
          <w:rPr>
            <w:noProof/>
          </w:rPr>
          <w:fldChar w:fldCharType="end"/>
        </w:r>
      </w:p>
    </w:sdtContent>
  </w:sdt>
  <w:p w:rsidR="00B83111" w:rsidRDefault="00B8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B7" w:rsidRDefault="000E5DB7" w:rsidP="00B83111">
      <w:pPr>
        <w:spacing w:after="0" w:line="240" w:lineRule="auto"/>
      </w:pPr>
      <w:r>
        <w:separator/>
      </w:r>
    </w:p>
  </w:footnote>
  <w:footnote w:type="continuationSeparator" w:id="0">
    <w:p w:rsidR="000E5DB7" w:rsidRDefault="000E5DB7" w:rsidP="00B83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0D2F"/>
    <w:multiLevelType w:val="multilevel"/>
    <w:tmpl w:val="E140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0332B"/>
    <w:multiLevelType w:val="multilevel"/>
    <w:tmpl w:val="89B6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475B7"/>
    <w:multiLevelType w:val="hybridMultilevel"/>
    <w:tmpl w:val="B092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6433EA"/>
    <w:multiLevelType w:val="multilevel"/>
    <w:tmpl w:val="A9B6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44D4E"/>
    <w:multiLevelType w:val="hybridMultilevel"/>
    <w:tmpl w:val="2AD6B69E"/>
    <w:lvl w:ilvl="0" w:tplc="40B6D7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592F1AE4"/>
    <w:multiLevelType w:val="multilevel"/>
    <w:tmpl w:val="9B6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6A5A67"/>
    <w:multiLevelType w:val="multilevel"/>
    <w:tmpl w:val="E258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0454C"/>
    <w:multiLevelType w:val="multilevel"/>
    <w:tmpl w:val="5862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4000C7"/>
    <w:multiLevelType w:val="multilevel"/>
    <w:tmpl w:val="E92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074596"/>
    <w:multiLevelType w:val="hybridMultilevel"/>
    <w:tmpl w:val="A172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AE37CC"/>
    <w:multiLevelType w:val="multilevel"/>
    <w:tmpl w:val="7D38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0"/>
  </w:num>
  <w:num w:numId="5">
    <w:abstractNumId w:val="3"/>
  </w:num>
  <w:num w:numId="6">
    <w:abstractNumId w:val="8"/>
  </w:num>
  <w:num w:numId="7">
    <w:abstractNumId w:val="1"/>
  </w:num>
  <w:num w:numId="8">
    <w:abstractNumId w:val="0"/>
  </w:num>
  <w:num w:numId="9">
    <w:abstractNumId w:val="6"/>
  </w:num>
  <w:num w:numId="10">
    <w:abstractNumId w:val="7"/>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7"/>
    <w:rsid w:val="00006B9E"/>
    <w:rsid w:val="00007DA3"/>
    <w:rsid w:val="00010911"/>
    <w:rsid w:val="000125A7"/>
    <w:rsid w:val="00012CC6"/>
    <w:rsid w:val="00013CB9"/>
    <w:rsid w:val="000164B2"/>
    <w:rsid w:val="000167AC"/>
    <w:rsid w:val="0001701F"/>
    <w:rsid w:val="00017B5F"/>
    <w:rsid w:val="0002052B"/>
    <w:rsid w:val="00021D45"/>
    <w:rsid w:val="00022366"/>
    <w:rsid w:val="0002250D"/>
    <w:rsid w:val="00025600"/>
    <w:rsid w:val="00025EA2"/>
    <w:rsid w:val="0002693F"/>
    <w:rsid w:val="00027B53"/>
    <w:rsid w:val="0003075A"/>
    <w:rsid w:val="00031C8C"/>
    <w:rsid w:val="000320B0"/>
    <w:rsid w:val="0003349F"/>
    <w:rsid w:val="00033989"/>
    <w:rsid w:val="00034D14"/>
    <w:rsid w:val="00036020"/>
    <w:rsid w:val="00036BE4"/>
    <w:rsid w:val="00040102"/>
    <w:rsid w:val="00041F10"/>
    <w:rsid w:val="00042B94"/>
    <w:rsid w:val="0004316B"/>
    <w:rsid w:val="00043DEE"/>
    <w:rsid w:val="00045576"/>
    <w:rsid w:val="00045FEC"/>
    <w:rsid w:val="00047F42"/>
    <w:rsid w:val="000509FF"/>
    <w:rsid w:val="00050F1B"/>
    <w:rsid w:val="000510DC"/>
    <w:rsid w:val="0005469C"/>
    <w:rsid w:val="00054CCA"/>
    <w:rsid w:val="000600E1"/>
    <w:rsid w:val="000626C0"/>
    <w:rsid w:val="00063DE9"/>
    <w:rsid w:val="00067B27"/>
    <w:rsid w:val="00071734"/>
    <w:rsid w:val="00071873"/>
    <w:rsid w:val="000740DA"/>
    <w:rsid w:val="00074306"/>
    <w:rsid w:val="0007631C"/>
    <w:rsid w:val="00080DE0"/>
    <w:rsid w:val="00082246"/>
    <w:rsid w:val="000842CC"/>
    <w:rsid w:val="00085F52"/>
    <w:rsid w:val="00087D2D"/>
    <w:rsid w:val="000900DC"/>
    <w:rsid w:val="000906F8"/>
    <w:rsid w:val="00097AF8"/>
    <w:rsid w:val="000A054C"/>
    <w:rsid w:val="000A30C0"/>
    <w:rsid w:val="000A3485"/>
    <w:rsid w:val="000A55AF"/>
    <w:rsid w:val="000A573C"/>
    <w:rsid w:val="000A5746"/>
    <w:rsid w:val="000A717F"/>
    <w:rsid w:val="000B0831"/>
    <w:rsid w:val="000B22FD"/>
    <w:rsid w:val="000B2831"/>
    <w:rsid w:val="000B2A26"/>
    <w:rsid w:val="000C0469"/>
    <w:rsid w:val="000C4272"/>
    <w:rsid w:val="000C538D"/>
    <w:rsid w:val="000D15ED"/>
    <w:rsid w:val="000D1931"/>
    <w:rsid w:val="000D29A5"/>
    <w:rsid w:val="000D6640"/>
    <w:rsid w:val="000E3CE5"/>
    <w:rsid w:val="000E4870"/>
    <w:rsid w:val="000E5DB7"/>
    <w:rsid w:val="000E79A6"/>
    <w:rsid w:val="000F0E8E"/>
    <w:rsid w:val="000F2940"/>
    <w:rsid w:val="000F3D1F"/>
    <w:rsid w:val="000F4EE3"/>
    <w:rsid w:val="001003DA"/>
    <w:rsid w:val="00102414"/>
    <w:rsid w:val="00104BC9"/>
    <w:rsid w:val="00104C24"/>
    <w:rsid w:val="00105444"/>
    <w:rsid w:val="00106BDD"/>
    <w:rsid w:val="00110D2B"/>
    <w:rsid w:val="001112D6"/>
    <w:rsid w:val="00111779"/>
    <w:rsid w:val="00115365"/>
    <w:rsid w:val="001154E9"/>
    <w:rsid w:val="0011561D"/>
    <w:rsid w:val="0011762A"/>
    <w:rsid w:val="0012170A"/>
    <w:rsid w:val="00122EE0"/>
    <w:rsid w:val="00127D9B"/>
    <w:rsid w:val="00131917"/>
    <w:rsid w:val="0013448D"/>
    <w:rsid w:val="00134821"/>
    <w:rsid w:val="0014008C"/>
    <w:rsid w:val="00140722"/>
    <w:rsid w:val="0014092F"/>
    <w:rsid w:val="00140E8C"/>
    <w:rsid w:val="00141B38"/>
    <w:rsid w:val="00142D7A"/>
    <w:rsid w:val="00142F7A"/>
    <w:rsid w:val="00143A3E"/>
    <w:rsid w:val="00143E64"/>
    <w:rsid w:val="00144EDA"/>
    <w:rsid w:val="0014574E"/>
    <w:rsid w:val="00151AA8"/>
    <w:rsid w:val="00152A7E"/>
    <w:rsid w:val="00163DF2"/>
    <w:rsid w:val="00164810"/>
    <w:rsid w:val="0016785B"/>
    <w:rsid w:val="00167CE0"/>
    <w:rsid w:val="0017003E"/>
    <w:rsid w:val="00170CA3"/>
    <w:rsid w:val="00171158"/>
    <w:rsid w:val="00171400"/>
    <w:rsid w:val="00177D83"/>
    <w:rsid w:val="0018097B"/>
    <w:rsid w:val="00181B1B"/>
    <w:rsid w:val="00183178"/>
    <w:rsid w:val="00187193"/>
    <w:rsid w:val="00190D1E"/>
    <w:rsid w:val="0019249E"/>
    <w:rsid w:val="0019311B"/>
    <w:rsid w:val="001935A4"/>
    <w:rsid w:val="00194734"/>
    <w:rsid w:val="00195D60"/>
    <w:rsid w:val="0019699A"/>
    <w:rsid w:val="00196A4B"/>
    <w:rsid w:val="00196B07"/>
    <w:rsid w:val="001A0F02"/>
    <w:rsid w:val="001A5382"/>
    <w:rsid w:val="001A5D21"/>
    <w:rsid w:val="001A6E56"/>
    <w:rsid w:val="001B2176"/>
    <w:rsid w:val="001B4418"/>
    <w:rsid w:val="001C1002"/>
    <w:rsid w:val="001C2568"/>
    <w:rsid w:val="001C3120"/>
    <w:rsid w:val="001C3708"/>
    <w:rsid w:val="001C58CF"/>
    <w:rsid w:val="001C6AE1"/>
    <w:rsid w:val="001C740A"/>
    <w:rsid w:val="001C779E"/>
    <w:rsid w:val="001D0E3E"/>
    <w:rsid w:val="001D1489"/>
    <w:rsid w:val="001D2E59"/>
    <w:rsid w:val="001D37F0"/>
    <w:rsid w:val="001D3C74"/>
    <w:rsid w:val="001D4474"/>
    <w:rsid w:val="001D44CD"/>
    <w:rsid w:val="001E02F6"/>
    <w:rsid w:val="001E2168"/>
    <w:rsid w:val="001E6AE2"/>
    <w:rsid w:val="001E6DF0"/>
    <w:rsid w:val="001F249D"/>
    <w:rsid w:val="001F5315"/>
    <w:rsid w:val="001F6C59"/>
    <w:rsid w:val="00203976"/>
    <w:rsid w:val="00203C09"/>
    <w:rsid w:val="00204150"/>
    <w:rsid w:val="00212172"/>
    <w:rsid w:val="00212652"/>
    <w:rsid w:val="00215EF2"/>
    <w:rsid w:val="00216E9C"/>
    <w:rsid w:val="00222B45"/>
    <w:rsid w:val="002235DE"/>
    <w:rsid w:val="00223DEC"/>
    <w:rsid w:val="0022754C"/>
    <w:rsid w:val="00231733"/>
    <w:rsid w:val="002328D0"/>
    <w:rsid w:val="00232E9F"/>
    <w:rsid w:val="00240820"/>
    <w:rsid w:val="002415DC"/>
    <w:rsid w:val="002424D1"/>
    <w:rsid w:val="00243EFC"/>
    <w:rsid w:val="00244055"/>
    <w:rsid w:val="002453F1"/>
    <w:rsid w:val="00251F4A"/>
    <w:rsid w:val="0025365E"/>
    <w:rsid w:val="002537C8"/>
    <w:rsid w:val="00255CCC"/>
    <w:rsid w:val="0026087C"/>
    <w:rsid w:val="002654A0"/>
    <w:rsid w:val="00265D83"/>
    <w:rsid w:val="00265F1E"/>
    <w:rsid w:val="002668B6"/>
    <w:rsid w:val="00267EAA"/>
    <w:rsid w:val="00271192"/>
    <w:rsid w:val="00272229"/>
    <w:rsid w:val="00273BF6"/>
    <w:rsid w:val="0028042A"/>
    <w:rsid w:val="00280A15"/>
    <w:rsid w:val="00287D82"/>
    <w:rsid w:val="002919AB"/>
    <w:rsid w:val="00291A30"/>
    <w:rsid w:val="00292D0D"/>
    <w:rsid w:val="00293304"/>
    <w:rsid w:val="00295339"/>
    <w:rsid w:val="00297150"/>
    <w:rsid w:val="002A10FD"/>
    <w:rsid w:val="002A22F9"/>
    <w:rsid w:val="002A49E8"/>
    <w:rsid w:val="002A7479"/>
    <w:rsid w:val="002B0348"/>
    <w:rsid w:val="002B5938"/>
    <w:rsid w:val="002B6EBE"/>
    <w:rsid w:val="002B7737"/>
    <w:rsid w:val="002C0DDC"/>
    <w:rsid w:val="002C139E"/>
    <w:rsid w:val="002C42E1"/>
    <w:rsid w:val="002D080B"/>
    <w:rsid w:val="002D1BB4"/>
    <w:rsid w:val="002D43EF"/>
    <w:rsid w:val="002D5CC1"/>
    <w:rsid w:val="002D5D53"/>
    <w:rsid w:val="002D6CF1"/>
    <w:rsid w:val="002D7AF1"/>
    <w:rsid w:val="002E2304"/>
    <w:rsid w:val="002E3C25"/>
    <w:rsid w:val="002F6364"/>
    <w:rsid w:val="00300CED"/>
    <w:rsid w:val="00304F12"/>
    <w:rsid w:val="0030570E"/>
    <w:rsid w:val="00305CEC"/>
    <w:rsid w:val="003106B7"/>
    <w:rsid w:val="00311828"/>
    <w:rsid w:val="00312344"/>
    <w:rsid w:val="00320525"/>
    <w:rsid w:val="00320C6D"/>
    <w:rsid w:val="003210CC"/>
    <w:rsid w:val="0032202C"/>
    <w:rsid w:val="00322407"/>
    <w:rsid w:val="003244FD"/>
    <w:rsid w:val="00327F32"/>
    <w:rsid w:val="00327FB7"/>
    <w:rsid w:val="003333F3"/>
    <w:rsid w:val="0033598A"/>
    <w:rsid w:val="00336A94"/>
    <w:rsid w:val="003379DE"/>
    <w:rsid w:val="00340673"/>
    <w:rsid w:val="00341238"/>
    <w:rsid w:val="003420D3"/>
    <w:rsid w:val="003434A7"/>
    <w:rsid w:val="00345C22"/>
    <w:rsid w:val="00346B56"/>
    <w:rsid w:val="00350AA8"/>
    <w:rsid w:val="00354405"/>
    <w:rsid w:val="00355833"/>
    <w:rsid w:val="00361985"/>
    <w:rsid w:val="00362208"/>
    <w:rsid w:val="00365059"/>
    <w:rsid w:val="0036515D"/>
    <w:rsid w:val="003659C4"/>
    <w:rsid w:val="00370D77"/>
    <w:rsid w:val="003726C0"/>
    <w:rsid w:val="00373AB2"/>
    <w:rsid w:val="00375948"/>
    <w:rsid w:val="00375AC5"/>
    <w:rsid w:val="003769D1"/>
    <w:rsid w:val="00377B58"/>
    <w:rsid w:val="00377BC6"/>
    <w:rsid w:val="00380556"/>
    <w:rsid w:val="00381484"/>
    <w:rsid w:val="0038485B"/>
    <w:rsid w:val="00385F6D"/>
    <w:rsid w:val="00387D52"/>
    <w:rsid w:val="00387F23"/>
    <w:rsid w:val="00392CF8"/>
    <w:rsid w:val="0039464C"/>
    <w:rsid w:val="00394E6E"/>
    <w:rsid w:val="003A06ED"/>
    <w:rsid w:val="003A57F4"/>
    <w:rsid w:val="003A5825"/>
    <w:rsid w:val="003B0CA2"/>
    <w:rsid w:val="003B2BFE"/>
    <w:rsid w:val="003B2DAA"/>
    <w:rsid w:val="003B471D"/>
    <w:rsid w:val="003B6926"/>
    <w:rsid w:val="003B736C"/>
    <w:rsid w:val="003C0F0D"/>
    <w:rsid w:val="003C316C"/>
    <w:rsid w:val="003C36DE"/>
    <w:rsid w:val="003C6A92"/>
    <w:rsid w:val="003D2BBC"/>
    <w:rsid w:val="003E0641"/>
    <w:rsid w:val="003E142D"/>
    <w:rsid w:val="003E41BA"/>
    <w:rsid w:val="003E45B3"/>
    <w:rsid w:val="003E62B9"/>
    <w:rsid w:val="003E6754"/>
    <w:rsid w:val="003E7909"/>
    <w:rsid w:val="003F0617"/>
    <w:rsid w:val="003F1D15"/>
    <w:rsid w:val="003F21BA"/>
    <w:rsid w:val="003F233A"/>
    <w:rsid w:val="003F404B"/>
    <w:rsid w:val="003F5300"/>
    <w:rsid w:val="0040121D"/>
    <w:rsid w:val="004018EE"/>
    <w:rsid w:val="00404908"/>
    <w:rsid w:val="00405410"/>
    <w:rsid w:val="00406EEB"/>
    <w:rsid w:val="00407D46"/>
    <w:rsid w:val="00410ECE"/>
    <w:rsid w:val="00411877"/>
    <w:rsid w:val="00412004"/>
    <w:rsid w:val="0041328A"/>
    <w:rsid w:val="0041458D"/>
    <w:rsid w:val="0041677A"/>
    <w:rsid w:val="0042033B"/>
    <w:rsid w:val="0042222F"/>
    <w:rsid w:val="00422872"/>
    <w:rsid w:val="00422B4E"/>
    <w:rsid w:val="00424F5E"/>
    <w:rsid w:val="00427723"/>
    <w:rsid w:val="004307B8"/>
    <w:rsid w:val="004311A1"/>
    <w:rsid w:val="00435765"/>
    <w:rsid w:val="004374D1"/>
    <w:rsid w:val="004414FE"/>
    <w:rsid w:val="0044195E"/>
    <w:rsid w:val="00441ECB"/>
    <w:rsid w:val="00443E0F"/>
    <w:rsid w:val="00444650"/>
    <w:rsid w:val="0044466E"/>
    <w:rsid w:val="00445582"/>
    <w:rsid w:val="00445F3E"/>
    <w:rsid w:val="00447960"/>
    <w:rsid w:val="004528A8"/>
    <w:rsid w:val="00453312"/>
    <w:rsid w:val="00453E18"/>
    <w:rsid w:val="00454723"/>
    <w:rsid w:val="004551F6"/>
    <w:rsid w:val="00460499"/>
    <w:rsid w:val="00464059"/>
    <w:rsid w:val="0046684A"/>
    <w:rsid w:val="004729F0"/>
    <w:rsid w:val="00476A73"/>
    <w:rsid w:val="00481948"/>
    <w:rsid w:val="0048397A"/>
    <w:rsid w:val="0048585F"/>
    <w:rsid w:val="0049075B"/>
    <w:rsid w:val="0049103D"/>
    <w:rsid w:val="004913D3"/>
    <w:rsid w:val="00492251"/>
    <w:rsid w:val="004977A3"/>
    <w:rsid w:val="004A14F2"/>
    <w:rsid w:val="004A4C2F"/>
    <w:rsid w:val="004A4E41"/>
    <w:rsid w:val="004A65E2"/>
    <w:rsid w:val="004A702A"/>
    <w:rsid w:val="004A7506"/>
    <w:rsid w:val="004A7A23"/>
    <w:rsid w:val="004B0DF7"/>
    <w:rsid w:val="004B0EB8"/>
    <w:rsid w:val="004B1805"/>
    <w:rsid w:val="004B3AAA"/>
    <w:rsid w:val="004B4D48"/>
    <w:rsid w:val="004B4D87"/>
    <w:rsid w:val="004B56D3"/>
    <w:rsid w:val="004B5CE5"/>
    <w:rsid w:val="004B7AA5"/>
    <w:rsid w:val="004B7E33"/>
    <w:rsid w:val="004C1443"/>
    <w:rsid w:val="004C5F1B"/>
    <w:rsid w:val="004C6F73"/>
    <w:rsid w:val="004C79B7"/>
    <w:rsid w:val="004D1A88"/>
    <w:rsid w:val="004D2082"/>
    <w:rsid w:val="004D238F"/>
    <w:rsid w:val="004D2DA5"/>
    <w:rsid w:val="004D708C"/>
    <w:rsid w:val="004D7363"/>
    <w:rsid w:val="004D7EC1"/>
    <w:rsid w:val="004E1223"/>
    <w:rsid w:val="004E4ABE"/>
    <w:rsid w:val="004E695F"/>
    <w:rsid w:val="004E70D3"/>
    <w:rsid w:val="004F0FF9"/>
    <w:rsid w:val="004F356F"/>
    <w:rsid w:val="004F51CE"/>
    <w:rsid w:val="004F5445"/>
    <w:rsid w:val="004F5947"/>
    <w:rsid w:val="004F634B"/>
    <w:rsid w:val="004F704C"/>
    <w:rsid w:val="004F7933"/>
    <w:rsid w:val="004F7A36"/>
    <w:rsid w:val="00504323"/>
    <w:rsid w:val="00505705"/>
    <w:rsid w:val="00507096"/>
    <w:rsid w:val="00513325"/>
    <w:rsid w:val="005172DC"/>
    <w:rsid w:val="00517D00"/>
    <w:rsid w:val="0052045A"/>
    <w:rsid w:val="00521331"/>
    <w:rsid w:val="00523BDB"/>
    <w:rsid w:val="00524119"/>
    <w:rsid w:val="00530E4A"/>
    <w:rsid w:val="00533EA5"/>
    <w:rsid w:val="00536E54"/>
    <w:rsid w:val="00541234"/>
    <w:rsid w:val="0054343C"/>
    <w:rsid w:val="00546D25"/>
    <w:rsid w:val="0054757D"/>
    <w:rsid w:val="00553F10"/>
    <w:rsid w:val="00553F8F"/>
    <w:rsid w:val="00554241"/>
    <w:rsid w:val="00554E09"/>
    <w:rsid w:val="005555FF"/>
    <w:rsid w:val="00556101"/>
    <w:rsid w:val="0055643B"/>
    <w:rsid w:val="00556593"/>
    <w:rsid w:val="0056483F"/>
    <w:rsid w:val="00565F59"/>
    <w:rsid w:val="005668C6"/>
    <w:rsid w:val="00567DDA"/>
    <w:rsid w:val="0057478A"/>
    <w:rsid w:val="00580121"/>
    <w:rsid w:val="00590AEE"/>
    <w:rsid w:val="005910F7"/>
    <w:rsid w:val="005972DB"/>
    <w:rsid w:val="005A02DC"/>
    <w:rsid w:val="005A1E4D"/>
    <w:rsid w:val="005A3C09"/>
    <w:rsid w:val="005A40E2"/>
    <w:rsid w:val="005A6035"/>
    <w:rsid w:val="005A7A18"/>
    <w:rsid w:val="005B14E2"/>
    <w:rsid w:val="005B2D44"/>
    <w:rsid w:val="005B3BCD"/>
    <w:rsid w:val="005B402B"/>
    <w:rsid w:val="005B6DEA"/>
    <w:rsid w:val="005B7898"/>
    <w:rsid w:val="005C369B"/>
    <w:rsid w:val="005C3B7F"/>
    <w:rsid w:val="005C5021"/>
    <w:rsid w:val="005C51A8"/>
    <w:rsid w:val="005D0630"/>
    <w:rsid w:val="005D0A27"/>
    <w:rsid w:val="005D141B"/>
    <w:rsid w:val="005D29E6"/>
    <w:rsid w:val="005D353B"/>
    <w:rsid w:val="005D3653"/>
    <w:rsid w:val="005D6EB9"/>
    <w:rsid w:val="005E1BC6"/>
    <w:rsid w:val="005E1BF4"/>
    <w:rsid w:val="005E3C52"/>
    <w:rsid w:val="005E4ABA"/>
    <w:rsid w:val="005E6CB4"/>
    <w:rsid w:val="005F2388"/>
    <w:rsid w:val="005F24A7"/>
    <w:rsid w:val="005F26A2"/>
    <w:rsid w:val="005F3EC8"/>
    <w:rsid w:val="005F6718"/>
    <w:rsid w:val="00601D8B"/>
    <w:rsid w:val="00602D37"/>
    <w:rsid w:val="00603B6D"/>
    <w:rsid w:val="00607022"/>
    <w:rsid w:val="00607E6B"/>
    <w:rsid w:val="006106B2"/>
    <w:rsid w:val="00612DA6"/>
    <w:rsid w:val="00612E60"/>
    <w:rsid w:val="00614FD1"/>
    <w:rsid w:val="006206CA"/>
    <w:rsid w:val="00622424"/>
    <w:rsid w:val="0062390D"/>
    <w:rsid w:val="00623ADB"/>
    <w:rsid w:val="00624554"/>
    <w:rsid w:val="006246BD"/>
    <w:rsid w:val="00625053"/>
    <w:rsid w:val="006255B3"/>
    <w:rsid w:val="00625BC9"/>
    <w:rsid w:val="006265F0"/>
    <w:rsid w:val="00626F24"/>
    <w:rsid w:val="006319D1"/>
    <w:rsid w:val="006372BB"/>
    <w:rsid w:val="0064066C"/>
    <w:rsid w:val="006425B9"/>
    <w:rsid w:val="00642D22"/>
    <w:rsid w:val="00643317"/>
    <w:rsid w:val="006437D2"/>
    <w:rsid w:val="00646F2F"/>
    <w:rsid w:val="00651E10"/>
    <w:rsid w:val="006521A8"/>
    <w:rsid w:val="00653D3C"/>
    <w:rsid w:val="00655611"/>
    <w:rsid w:val="006644A9"/>
    <w:rsid w:val="00666636"/>
    <w:rsid w:val="00667095"/>
    <w:rsid w:val="00671195"/>
    <w:rsid w:val="0067187A"/>
    <w:rsid w:val="00677B54"/>
    <w:rsid w:val="00681287"/>
    <w:rsid w:val="00682A14"/>
    <w:rsid w:val="00684D1F"/>
    <w:rsid w:val="00686586"/>
    <w:rsid w:val="00692D78"/>
    <w:rsid w:val="006933BF"/>
    <w:rsid w:val="006950F0"/>
    <w:rsid w:val="006A217C"/>
    <w:rsid w:val="006A2B24"/>
    <w:rsid w:val="006A3754"/>
    <w:rsid w:val="006B21DC"/>
    <w:rsid w:val="006B48FC"/>
    <w:rsid w:val="006B6052"/>
    <w:rsid w:val="006B6722"/>
    <w:rsid w:val="006C26E9"/>
    <w:rsid w:val="006C3601"/>
    <w:rsid w:val="006C4D63"/>
    <w:rsid w:val="006C4F8D"/>
    <w:rsid w:val="006C671F"/>
    <w:rsid w:val="006C6C2E"/>
    <w:rsid w:val="006C79E7"/>
    <w:rsid w:val="006C7F17"/>
    <w:rsid w:val="006D0685"/>
    <w:rsid w:val="006D137A"/>
    <w:rsid w:val="006D3DC3"/>
    <w:rsid w:val="006D43EC"/>
    <w:rsid w:val="006D45E3"/>
    <w:rsid w:val="006D4DA2"/>
    <w:rsid w:val="006D794A"/>
    <w:rsid w:val="006E0080"/>
    <w:rsid w:val="006E1251"/>
    <w:rsid w:val="006E359B"/>
    <w:rsid w:val="006E4A99"/>
    <w:rsid w:val="006E5300"/>
    <w:rsid w:val="006E5E81"/>
    <w:rsid w:val="006E60D1"/>
    <w:rsid w:val="006F2A9E"/>
    <w:rsid w:val="006F4F48"/>
    <w:rsid w:val="006F5055"/>
    <w:rsid w:val="006F58DF"/>
    <w:rsid w:val="006F68B2"/>
    <w:rsid w:val="006F69D4"/>
    <w:rsid w:val="006F6B38"/>
    <w:rsid w:val="00700934"/>
    <w:rsid w:val="007026D1"/>
    <w:rsid w:val="007113BA"/>
    <w:rsid w:val="00711467"/>
    <w:rsid w:val="00711527"/>
    <w:rsid w:val="00711E51"/>
    <w:rsid w:val="00713563"/>
    <w:rsid w:val="00714F65"/>
    <w:rsid w:val="007156E1"/>
    <w:rsid w:val="007171E0"/>
    <w:rsid w:val="00717C04"/>
    <w:rsid w:val="007204C5"/>
    <w:rsid w:val="00720BB8"/>
    <w:rsid w:val="00721401"/>
    <w:rsid w:val="00725200"/>
    <w:rsid w:val="0073200D"/>
    <w:rsid w:val="00741CC6"/>
    <w:rsid w:val="0074274B"/>
    <w:rsid w:val="00742A48"/>
    <w:rsid w:val="00742F13"/>
    <w:rsid w:val="00747801"/>
    <w:rsid w:val="00747DD9"/>
    <w:rsid w:val="00750F38"/>
    <w:rsid w:val="007543D2"/>
    <w:rsid w:val="0075454D"/>
    <w:rsid w:val="00757E74"/>
    <w:rsid w:val="00760106"/>
    <w:rsid w:val="007613FA"/>
    <w:rsid w:val="007636C0"/>
    <w:rsid w:val="007649CB"/>
    <w:rsid w:val="007651B2"/>
    <w:rsid w:val="0076716D"/>
    <w:rsid w:val="007679F6"/>
    <w:rsid w:val="007727E1"/>
    <w:rsid w:val="007729D5"/>
    <w:rsid w:val="00772B95"/>
    <w:rsid w:val="00775369"/>
    <w:rsid w:val="00775607"/>
    <w:rsid w:val="0077628B"/>
    <w:rsid w:val="00783ED8"/>
    <w:rsid w:val="00784109"/>
    <w:rsid w:val="007856A4"/>
    <w:rsid w:val="007873DA"/>
    <w:rsid w:val="007902BF"/>
    <w:rsid w:val="00792027"/>
    <w:rsid w:val="00794024"/>
    <w:rsid w:val="0079408D"/>
    <w:rsid w:val="00794F61"/>
    <w:rsid w:val="007952AF"/>
    <w:rsid w:val="00795CFD"/>
    <w:rsid w:val="00797074"/>
    <w:rsid w:val="007A02A4"/>
    <w:rsid w:val="007A050A"/>
    <w:rsid w:val="007A05AC"/>
    <w:rsid w:val="007A178A"/>
    <w:rsid w:val="007A6993"/>
    <w:rsid w:val="007A7C56"/>
    <w:rsid w:val="007B0538"/>
    <w:rsid w:val="007B23CA"/>
    <w:rsid w:val="007C0081"/>
    <w:rsid w:val="007C3A14"/>
    <w:rsid w:val="007C428D"/>
    <w:rsid w:val="007C4D24"/>
    <w:rsid w:val="007C5688"/>
    <w:rsid w:val="007C6551"/>
    <w:rsid w:val="007C6973"/>
    <w:rsid w:val="007C6A63"/>
    <w:rsid w:val="007C6EAE"/>
    <w:rsid w:val="007D226D"/>
    <w:rsid w:val="007D4B35"/>
    <w:rsid w:val="007D7E78"/>
    <w:rsid w:val="007E03ED"/>
    <w:rsid w:val="007E73F7"/>
    <w:rsid w:val="007E7605"/>
    <w:rsid w:val="007F382B"/>
    <w:rsid w:val="007F39F6"/>
    <w:rsid w:val="007F4C7A"/>
    <w:rsid w:val="007F65B5"/>
    <w:rsid w:val="008020EA"/>
    <w:rsid w:val="00805895"/>
    <w:rsid w:val="00805C31"/>
    <w:rsid w:val="00807A97"/>
    <w:rsid w:val="00807B20"/>
    <w:rsid w:val="00807F3C"/>
    <w:rsid w:val="008100B9"/>
    <w:rsid w:val="008112C0"/>
    <w:rsid w:val="00812619"/>
    <w:rsid w:val="008129DA"/>
    <w:rsid w:val="00813DE8"/>
    <w:rsid w:val="0081429B"/>
    <w:rsid w:val="00820B41"/>
    <w:rsid w:val="008211B4"/>
    <w:rsid w:val="008223C8"/>
    <w:rsid w:val="00834BC2"/>
    <w:rsid w:val="00841478"/>
    <w:rsid w:val="00842D92"/>
    <w:rsid w:val="00842DD0"/>
    <w:rsid w:val="008431D2"/>
    <w:rsid w:val="00844180"/>
    <w:rsid w:val="00845EB1"/>
    <w:rsid w:val="00846CD7"/>
    <w:rsid w:val="008509D0"/>
    <w:rsid w:val="00851524"/>
    <w:rsid w:val="00852341"/>
    <w:rsid w:val="008528B4"/>
    <w:rsid w:val="00852E13"/>
    <w:rsid w:val="008538AD"/>
    <w:rsid w:val="0085608F"/>
    <w:rsid w:val="0085655E"/>
    <w:rsid w:val="00857B26"/>
    <w:rsid w:val="00857DE5"/>
    <w:rsid w:val="0086138F"/>
    <w:rsid w:val="00863FF1"/>
    <w:rsid w:val="0086659C"/>
    <w:rsid w:val="00870B88"/>
    <w:rsid w:val="00870C91"/>
    <w:rsid w:val="00874FE9"/>
    <w:rsid w:val="008811E5"/>
    <w:rsid w:val="0088284E"/>
    <w:rsid w:val="00885CC0"/>
    <w:rsid w:val="00886D9B"/>
    <w:rsid w:val="00890D6E"/>
    <w:rsid w:val="00890DB4"/>
    <w:rsid w:val="00892E6F"/>
    <w:rsid w:val="008943C0"/>
    <w:rsid w:val="008949C5"/>
    <w:rsid w:val="008956A6"/>
    <w:rsid w:val="00895DE6"/>
    <w:rsid w:val="00896B2E"/>
    <w:rsid w:val="008A036F"/>
    <w:rsid w:val="008A3404"/>
    <w:rsid w:val="008A39A4"/>
    <w:rsid w:val="008A6498"/>
    <w:rsid w:val="008A664B"/>
    <w:rsid w:val="008A7BF7"/>
    <w:rsid w:val="008B2611"/>
    <w:rsid w:val="008B508C"/>
    <w:rsid w:val="008B6454"/>
    <w:rsid w:val="008B7254"/>
    <w:rsid w:val="008B77AB"/>
    <w:rsid w:val="008B7D5A"/>
    <w:rsid w:val="008D00CB"/>
    <w:rsid w:val="008D09C4"/>
    <w:rsid w:val="008D15E9"/>
    <w:rsid w:val="008D64F6"/>
    <w:rsid w:val="008D785C"/>
    <w:rsid w:val="008E4B01"/>
    <w:rsid w:val="008E598C"/>
    <w:rsid w:val="008E5C89"/>
    <w:rsid w:val="008E5D93"/>
    <w:rsid w:val="008E6394"/>
    <w:rsid w:val="008E6BC3"/>
    <w:rsid w:val="008E6EC4"/>
    <w:rsid w:val="008F0205"/>
    <w:rsid w:val="008F274A"/>
    <w:rsid w:val="008F5E29"/>
    <w:rsid w:val="008F645D"/>
    <w:rsid w:val="008F6C26"/>
    <w:rsid w:val="0090039A"/>
    <w:rsid w:val="00901DEB"/>
    <w:rsid w:val="00903EEB"/>
    <w:rsid w:val="009045BA"/>
    <w:rsid w:val="00905389"/>
    <w:rsid w:val="0090698E"/>
    <w:rsid w:val="00925972"/>
    <w:rsid w:val="0092701C"/>
    <w:rsid w:val="009301E9"/>
    <w:rsid w:val="00931A1C"/>
    <w:rsid w:val="00931E95"/>
    <w:rsid w:val="00932830"/>
    <w:rsid w:val="00932858"/>
    <w:rsid w:val="00933E14"/>
    <w:rsid w:val="00935CB5"/>
    <w:rsid w:val="00935EE5"/>
    <w:rsid w:val="00944260"/>
    <w:rsid w:val="009445C1"/>
    <w:rsid w:val="00946C0A"/>
    <w:rsid w:val="00947DF5"/>
    <w:rsid w:val="009501B5"/>
    <w:rsid w:val="00951125"/>
    <w:rsid w:val="0095158A"/>
    <w:rsid w:val="009532A7"/>
    <w:rsid w:val="009547D2"/>
    <w:rsid w:val="00955009"/>
    <w:rsid w:val="00957187"/>
    <w:rsid w:val="009572EC"/>
    <w:rsid w:val="00957D85"/>
    <w:rsid w:val="0096582B"/>
    <w:rsid w:val="00970528"/>
    <w:rsid w:val="00970A71"/>
    <w:rsid w:val="00970CB1"/>
    <w:rsid w:val="0097278A"/>
    <w:rsid w:val="00972D90"/>
    <w:rsid w:val="0097594A"/>
    <w:rsid w:val="00975AB8"/>
    <w:rsid w:val="00980867"/>
    <w:rsid w:val="00981E4B"/>
    <w:rsid w:val="0098254E"/>
    <w:rsid w:val="0098490D"/>
    <w:rsid w:val="00985222"/>
    <w:rsid w:val="009873B3"/>
    <w:rsid w:val="0098763B"/>
    <w:rsid w:val="00987AEC"/>
    <w:rsid w:val="00993F76"/>
    <w:rsid w:val="0099609E"/>
    <w:rsid w:val="009972DD"/>
    <w:rsid w:val="009A0F11"/>
    <w:rsid w:val="009A5973"/>
    <w:rsid w:val="009A6BE3"/>
    <w:rsid w:val="009A737A"/>
    <w:rsid w:val="009A7448"/>
    <w:rsid w:val="009B5A59"/>
    <w:rsid w:val="009B5C6F"/>
    <w:rsid w:val="009B6A72"/>
    <w:rsid w:val="009B7B67"/>
    <w:rsid w:val="009C1050"/>
    <w:rsid w:val="009C10A3"/>
    <w:rsid w:val="009C1E29"/>
    <w:rsid w:val="009C2106"/>
    <w:rsid w:val="009C2E82"/>
    <w:rsid w:val="009C3A07"/>
    <w:rsid w:val="009C42C2"/>
    <w:rsid w:val="009C7229"/>
    <w:rsid w:val="009D101A"/>
    <w:rsid w:val="009D29AA"/>
    <w:rsid w:val="009D49BC"/>
    <w:rsid w:val="009D52F5"/>
    <w:rsid w:val="009D5BC1"/>
    <w:rsid w:val="009E1578"/>
    <w:rsid w:val="009E2617"/>
    <w:rsid w:val="009E5003"/>
    <w:rsid w:val="009F0CB8"/>
    <w:rsid w:val="009F20E6"/>
    <w:rsid w:val="009F2C9F"/>
    <w:rsid w:val="009F6442"/>
    <w:rsid w:val="009F7124"/>
    <w:rsid w:val="00A00959"/>
    <w:rsid w:val="00A016A3"/>
    <w:rsid w:val="00A039D1"/>
    <w:rsid w:val="00A03B86"/>
    <w:rsid w:val="00A06277"/>
    <w:rsid w:val="00A077D5"/>
    <w:rsid w:val="00A1019E"/>
    <w:rsid w:val="00A1238B"/>
    <w:rsid w:val="00A124FF"/>
    <w:rsid w:val="00A178F8"/>
    <w:rsid w:val="00A20C5C"/>
    <w:rsid w:val="00A271AD"/>
    <w:rsid w:val="00A3259C"/>
    <w:rsid w:val="00A34CC3"/>
    <w:rsid w:val="00A401E7"/>
    <w:rsid w:val="00A42306"/>
    <w:rsid w:val="00A438B0"/>
    <w:rsid w:val="00A44DB4"/>
    <w:rsid w:val="00A45410"/>
    <w:rsid w:val="00A530F4"/>
    <w:rsid w:val="00A54BFE"/>
    <w:rsid w:val="00A60286"/>
    <w:rsid w:val="00A6112F"/>
    <w:rsid w:val="00A62942"/>
    <w:rsid w:val="00A65AE8"/>
    <w:rsid w:val="00A65F63"/>
    <w:rsid w:val="00A66C5C"/>
    <w:rsid w:val="00A73204"/>
    <w:rsid w:val="00A7385A"/>
    <w:rsid w:val="00A73F49"/>
    <w:rsid w:val="00A7792C"/>
    <w:rsid w:val="00A77D3B"/>
    <w:rsid w:val="00A80ECF"/>
    <w:rsid w:val="00A81DB5"/>
    <w:rsid w:val="00A85963"/>
    <w:rsid w:val="00A86EC4"/>
    <w:rsid w:val="00A90349"/>
    <w:rsid w:val="00A91CE5"/>
    <w:rsid w:val="00A94B3F"/>
    <w:rsid w:val="00AA077C"/>
    <w:rsid w:val="00AA0D88"/>
    <w:rsid w:val="00AA4E20"/>
    <w:rsid w:val="00AA5388"/>
    <w:rsid w:val="00AA6AA8"/>
    <w:rsid w:val="00AA73AA"/>
    <w:rsid w:val="00AA7490"/>
    <w:rsid w:val="00AB1A32"/>
    <w:rsid w:val="00AB2664"/>
    <w:rsid w:val="00AB26EB"/>
    <w:rsid w:val="00AB3C17"/>
    <w:rsid w:val="00AB477C"/>
    <w:rsid w:val="00AB6C6D"/>
    <w:rsid w:val="00AC3193"/>
    <w:rsid w:val="00AC4411"/>
    <w:rsid w:val="00AC57F9"/>
    <w:rsid w:val="00AC690F"/>
    <w:rsid w:val="00AD2DDC"/>
    <w:rsid w:val="00AD396E"/>
    <w:rsid w:val="00AD552E"/>
    <w:rsid w:val="00AD5A61"/>
    <w:rsid w:val="00AD6EB2"/>
    <w:rsid w:val="00AD7AD8"/>
    <w:rsid w:val="00AE2D93"/>
    <w:rsid w:val="00AF2248"/>
    <w:rsid w:val="00AF43E2"/>
    <w:rsid w:val="00B00A10"/>
    <w:rsid w:val="00B01BF1"/>
    <w:rsid w:val="00B01F6F"/>
    <w:rsid w:val="00B053E2"/>
    <w:rsid w:val="00B12280"/>
    <w:rsid w:val="00B12717"/>
    <w:rsid w:val="00B12EA9"/>
    <w:rsid w:val="00B13186"/>
    <w:rsid w:val="00B17AD7"/>
    <w:rsid w:val="00B2335B"/>
    <w:rsid w:val="00B30955"/>
    <w:rsid w:val="00B31B5D"/>
    <w:rsid w:val="00B32845"/>
    <w:rsid w:val="00B33B9C"/>
    <w:rsid w:val="00B33CEB"/>
    <w:rsid w:val="00B3558B"/>
    <w:rsid w:val="00B3564D"/>
    <w:rsid w:val="00B368E2"/>
    <w:rsid w:val="00B4105E"/>
    <w:rsid w:val="00B41963"/>
    <w:rsid w:val="00B41A11"/>
    <w:rsid w:val="00B42A7D"/>
    <w:rsid w:val="00B47897"/>
    <w:rsid w:val="00B52326"/>
    <w:rsid w:val="00B53849"/>
    <w:rsid w:val="00B56665"/>
    <w:rsid w:val="00B56B29"/>
    <w:rsid w:val="00B57656"/>
    <w:rsid w:val="00B627F5"/>
    <w:rsid w:val="00B6306D"/>
    <w:rsid w:val="00B656F8"/>
    <w:rsid w:val="00B65ED7"/>
    <w:rsid w:val="00B65EEE"/>
    <w:rsid w:val="00B708E1"/>
    <w:rsid w:val="00B72D99"/>
    <w:rsid w:val="00B73F65"/>
    <w:rsid w:val="00B74F22"/>
    <w:rsid w:val="00B75122"/>
    <w:rsid w:val="00B756F9"/>
    <w:rsid w:val="00B7667B"/>
    <w:rsid w:val="00B80B73"/>
    <w:rsid w:val="00B80DA9"/>
    <w:rsid w:val="00B82887"/>
    <w:rsid w:val="00B82FB0"/>
    <w:rsid w:val="00B83111"/>
    <w:rsid w:val="00B8397A"/>
    <w:rsid w:val="00B853AA"/>
    <w:rsid w:val="00B85F27"/>
    <w:rsid w:val="00B87DC9"/>
    <w:rsid w:val="00B91EF0"/>
    <w:rsid w:val="00B94179"/>
    <w:rsid w:val="00B94723"/>
    <w:rsid w:val="00B94F1F"/>
    <w:rsid w:val="00B964D4"/>
    <w:rsid w:val="00B96F7A"/>
    <w:rsid w:val="00BA2AE6"/>
    <w:rsid w:val="00BA2D67"/>
    <w:rsid w:val="00BA5A6C"/>
    <w:rsid w:val="00BA5B24"/>
    <w:rsid w:val="00BA63EB"/>
    <w:rsid w:val="00BA69D3"/>
    <w:rsid w:val="00BA7686"/>
    <w:rsid w:val="00BA7AD5"/>
    <w:rsid w:val="00BB02C5"/>
    <w:rsid w:val="00BB0825"/>
    <w:rsid w:val="00BB251E"/>
    <w:rsid w:val="00BB793F"/>
    <w:rsid w:val="00BB7E36"/>
    <w:rsid w:val="00BC1454"/>
    <w:rsid w:val="00BC33F2"/>
    <w:rsid w:val="00BC4EDF"/>
    <w:rsid w:val="00BD29C8"/>
    <w:rsid w:val="00BE0C1C"/>
    <w:rsid w:val="00BE3549"/>
    <w:rsid w:val="00BE42F3"/>
    <w:rsid w:val="00BE6709"/>
    <w:rsid w:val="00BE69AC"/>
    <w:rsid w:val="00BE6FBF"/>
    <w:rsid w:val="00BE78DF"/>
    <w:rsid w:val="00C07900"/>
    <w:rsid w:val="00C10554"/>
    <w:rsid w:val="00C105FE"/>
    <w:rsid w:val="00C1154F"/>
    <w:rsid w:val="00C120EC"/>
    <w:rsid w:val="00C12AAA"/>
    <w:rsid w:val="00C130D2"/>
    <w:rsid w:val="00C150E8"/>
    <w:rsid w:val="00C17E6E"/>
    <w:rsid w:val="00C20145"/>
    <w:rsid w:val="00C217DB"/>
    <w:rsid w:val="00C21F96"/>
    <w:rsid w:val="00C2252A"/>
    <w:rsid w:val="00C24E8F"/>
    <w:rsid w:val="00C25207"/>
    <w:rsid w:val="00C262C0"/>
    <w:rsid w:val="00C262D0"/>
    <w:rsid w:val="00C27184"/>
    <w:rsid w:val="00C31725"/>
    <w:rsid w:val="00C31832"/>
    <w:rsid w:val="00C32362"/>
    <w:rsid w:val="00C32DA7"/>
    <w:rsid w:val="00C4043E"/>
    <w:rsid w:val="00C411CB"/>
    <w:rsid w:val="00C41330"/>
    <w:rsid w:val="00C42261"/>
    <w:rsid w:val="00C43A93"/>
    <w:rsid w:val="00C4579A"/>
    <w:rsid w:val="00C45A63"/>
    <w:rsid w:val="00C45DA5"/>
    <w:rsid w:val="00C46B2F"/>
    <w:rsid w:val="00C46C62"/>
    <w:rsid w:val="00C46D9A"/>
    <w:rsid w:val="00C4758C"/>
    <w:rsid w:val="00C509B0"/>
    <w:rsid w:val="00C567CC"/>
    <w:rsid w:val="00C56FD9"/>
    <w:rsid w:val="00C57624"/>
    <w:rsid w:val="00C605C2"/>
    <w:rsid w:val="00C629F4"/>
    <w:rsid w:val="00C638C4"/>
    <w:rsid w:val="00C63A16"/>
    <w:rsid w:val="00C641A8"/>
    <w:rsid w:val="00C6726D"/>
    <w:rsid w:val="00C67FE2"/>
    <w:rsid w:val="00C7133B"/>
    <w:rsid w:val="00C758AE"/>
    <w:rsid w:val="00C76B77"/>
    <w:rsid w:val="00C77EA4"/>
    <w:rsid w:val="00C8539E"/>
    <w:rsid w:val="00C90CB2"/>
    <w:rsid w:val="00C94254"/>
    <w:rsid w:val="00CA29D4"/>
    <w:rsid w:val="00CA385F"/>
    <w:rsid w:val="00CA4B96"/>
    <w:rsid w:val="00CA511B"/>
    <w:rsid w:val="00CA6CD5"/>
    <w:rsid w:val="00CA7621"/>
    <w:rsid w:val="00CB1777"/>
    <w:rsid w:val="00CB2CE8"/>
    <w:rsid w:val="00CB2DDD"/>
    <w:rsid w:val="00CB56FB"/>
    <w:rsid w:val="00CB6027"/>
    <w:rsid w:val="00CB64B3"/>
    <w:rsid w:val="00CB71A8"/>
    <w:rsid w:val="00CC0CEC"/>
    <w:rsid w:val="00CC642D"/>
    <w:rsid w:val="00CC6522"/>
    <w:rsid w:val="00CD06AB"/>
    <w:rsid w:val="00CD0E9B"/>
    <w:rsid w:val="00CD717B"/>
    <w:rsid w:val="00CE57D4"/>
    <w:rsid w:val="00CF1247"/>
    <w:rsid w:val="00CF1714"/>
    <w:rsid w:val="00CF4E77"/>
    <w:rsid w:val="00D034F1"/>
    <w:rsid w:val="00D04444"/>
    <w:rsid w:val="00D05F9F"/>
    <w:rsid w:val="00D07011"/>
    <w:rsid w:val="00D12D1B"/>
    <w:rsid w:val="00D1563F"/>
    <w:rsid w:val="00D207E3"/>
    <w:rsid w:val="00D22707"/>
    <w:rsid w:val="00D22B3B"/>
    <w:rsid w:val="00D30DC5"/>
    <w:rsid w:val="00D31FEB"/>
    <w:rsid w:val="00D32A15"/>
    <w:rsid w:val="00D33D50"/>
    <w:rsid w:val="00D41A6D"/>
    <w:rsid w:val="00D420D9"/>
    <w:rsid w:val="00D46B0A"/>
    <w:rsid w:val="00D471A4"/>
    <w:rsid w:val="00D512A7"/>
    <w:rsid w:val="00D565FB"/>
    <w:rsid w:val="00D608A8"/>
    <w:rsid w:val="00D64C03"/>
    <w:rsid w:val="00D65DDF"/>
    <w:rsid w:val="00D710A4"/>
    <w:rsid w:val="00D778C5"/>
    <w:rsid w:val="00D80064"/>
    <w:rsid w:val="00D8007E"/>
    <w:rsid w:val="00D8117C"/>
    <w:rsid w:val="00D83277"/>
    <w:rsid w:val="00D87511"/>
    <w:rsid w:val="00D87B7A"/>
    <w:rsid w:val="00D900C1"/>
    <w:rsid w:val="00D90743"/>
    <w:rsid w:val="00D90747"/>
    <w:rsid w:val="00D91AD2"/>
    <w:rsid w:val="00D976DB"/>
    <w:rsid w:val="00DA2250"/>
    <w:rsid w:val="00DA4083"/>
    <w:rsid w:val="00DA5032"/>
    <w:rsid w:val="00DA6058"/>
    <w:rsid w:val="00DA6A76"/>
    <w:rsid w:val="00DB0623"/>
    <w:rsid w:val="00DB1AA5"/>
    <w:rsid w:val="00DB50D5"/>
    <w:rsid w:val="00DB6F86"/>
    <w:rsid w:val="00DC0A0F"/>
    <w:rsid w:val="00DC36B0"/>
    <w:rsid w:val="00DC7AFD"/>
    <w:rsid w:val="00DD134E"/>
    <w:rsid w:val="00DE0002"/>
    <w:rsid w:val="00DE0961"/>
    <w:rsid w:val="00DE125E"/>
    <w:rsid w:val="00DE2971"/>
    <w:rsid w:val="00DE51E4"/>
    <w:rsid w:val="00DF0B56"/>
    <w:rsid w:val="00DF1F41"/>
    <w:rsid w:val="00DF3377"/>
    <w:rsid w:val="00DF742C"/>
    <w:rsid w:val="00E02C1F"/>
    <w:rsid w:val="00E034B4"/>
    <w:rsid w:val="00E0513A"/>
    <w:rsid w:val="00E11924"/>
    <w:rsid w:val="00E13000"/>
    <w:rsid w:val="00E13A17"/>
    <w:rsid w:val="00E15B62"/>
    <w:rsid w:val="00E161CD"/>
    <w:rsid w:val="00E21E34"/>
    <w:rsid w:val="00E22F19"/>
    <w:rsid w:val="00E24E20"/>
    <w:rsid w:val="00E25B4C"/>
    <w:rsid w:val="00E31094"/>
    <w:rsid w:val="00E317B4"/>
    <w:rsid w:val="00E33DE7"/>
    <w:rsid w:val="00E35FCE"/>
    <w:rsid w:val="00E3648D"/>
    <w:rsid w:val="00E36A93"/>
    <w:rsid w:val="00E37A48"/>
    <w:rsid w:val="00E37A56"/>
    <w:rsid w:val="00E40539"/>
    <w:rsid w:val="00E416B0"/>
    <w:rsid w:val="00E41BAA"/>
    <w:rsid w:val="00E451A4"/>
    <w:rsid w:val="00E45A58"/>
    <w:rsid w:val="00E46D7E"/>
    <w:rsid w:val="00E51ECC"/>
    <w:rsid w:val="00E55386"/>
    <w:rsid w:val="00E55FFF"/>
    <w:rsid w:val="00E563AD"/>
    <w:rsid w:val="00E56D7B"/>
    <w:rsid w:val="00E63308"/>
    <w:rsid w:val="00E633AA"/>
    <w:rsid w:val="00E64094"/>
    <w:rsid w:val="00E6722A"/>
    <w:rsid w:val="00E675DA"/>
    <w:rsid w:val="00E7059C"/>
    <w:rsid w:val="00E73A49"/>
    <w:rsid w:val="00E81A65"/>
    <w:rsid w:val="00E84687"/>
    <w:rsid w:val="00E863B3"/>
    <w:rsid w:val="00E91C3F"/>
    <w:rsid w:val="00E921DC"/>
    <w:rsid w:val="00E96147"/>
    <w:rsid w:val="00E9754B"/>
    <w:rsid w:val="00E976CC"/>
    <w:rsid w:val="00EA0C0E"/>
    <w:rsid w:val="00EA1663"/>
    <w:rsid w:val="00EA214D"/>
    <w:rsid w:val="00EA49AA"/>
    <w:rsid w:val="00EA5D2F"/>
    <w:rsid w:val="00EB4090"/>
    <w:rsid w:val="00EB4C33"/>
    <w:rsid w:val="00EC65A5"/>
    <w:rsid w:val="00ED0F53"/>
    <w:rsid w:val="00ED3C68"/>
    <w:rsid w:val="00ED6424"/>
    <w:rsid w:val="00ED756E"/>
    <w:rsid w:val="00ED7C94"/>
    <w:rsid w:val="00ED7E27"/>
    <w:rsid w:val="00EE09AE"/>
    <w:rsid w:val="00EE2370"/>
    <w:rsid w:val="00EE2AEB"/>
    <w:rsid w:val="00EE6E86"/>
    <w:rsid w:val="00EE6F14"/>
    <w:rsid w:val="00EF0849"/>
    <w:rsid w:val="00EF13D3"/>
    <w:rsid w:val="00EF1BF3"/>
    <w:rsid w:val="00EF2357"/>
    <w:rsid w:val="00EF4103"/>
    <w:rsid w:val="00EF655C"/>
    <w:rsid w:val="00F00EBE"/>
    <w:rsid w:val="00F00F19"/>
    <w:rsid w:val="00F018D5"/>
    <w:rsid w:val="00F02581"/>
    <w:rsid w:val="00F034B4"/>
    <w:rsid w:val="00F037EC"/>
    <w:rsid w:val="00F04E9F"/>
    <w:rsid w:val="00F058D5"/>
    <w:rsid w:val="00F066B0"/>
    <w:rsid w:val="00F1005C"/>
    <w:rsid w:val="00F11DCB"/>
    <w:rsid w:val="00F13340"/>
    <w:rsid w:val="00F17756"/>
    <w:rsid w:val="00F17C15"/>
    <w:rsid w:val="00F2135B"/>
    <w:rsid w:val="00F22271"/>
    <w:rsid w:val="00F24FA7"/>
    <w:rsid w:val="00F27598"/>
    <w:rsid w:val="00F32803"/>
    <w:rsid w:val="00F346D4"/>
    <w:rsid w:val="00F3588F"/>
    <w:rsid w:val="00F407BA"/>
    <w:rsid w:val="00F41240"/>
    <w:rsid w:val="00F4485C"/>
    <w:rsid w:val="00F45585"/>
    <w:rsid w:val="00F52413"/>
    <w:rsid w:val="00F5398D"/>
    <w:rsid w:val="00F54AAF"/>
    <w:rsid w:val="00F55370"/>
    <w:rsid w:val="00F62C04"/>
    <w:rsid w:val="00F6325E"/>
    <w:rsid w:val="00F64E21"/>
    <w:rsid w:val="00F66678"/>
    <w:rsid w:val="00F744F0"/>
    <w:rsid w:val="00F75BC4"/>
    <w:rsid w:val="00F76CE4"/>
    <w:rsid w:val="00F7752E"/>
    <w:rsid w:val="00F77666"/>
    <w:rsid w:val="00F77678"/>
    <w:rsid w:val="00F77DFC"/>
    <w:rsid w:val="00F80AEB"/>
    <w:rsid w:val="00F834FE"/>
    <w:rsid w:val="00F867D5"/>
    <w:rsid w:val="00F90E7A"/>
    <w:rsid w:val="00F91C7A"/>
    <w:rsid w:val="00F9731F"/>
    <w:rsid w:val="00F97AF4"/>
    <w:rsid w:val="00FA2679"/>
    <w:rsid w:val="00FA3E97"/>
    <w:rsid w:val="00FA545C"/>
    <w:rsid w:val="00FA6634"/>
    <w:rsid w:val="00FA6643"/>
    <w:rsid w:val="00FA7536"/>
    <w:rsid w:val="00FB0D83"/>
    <w:rsid w:val="00FB0E69"/>
    <w:rsid w:val="00FB2359"/>
    <w:rsid w:val="00FB2B5E"/>
    <w:rsid w:val="00FB3E80"/>
    <w:rsid w:val="00FB5DD8"/>
    <w:rsid w:val="00FB6A4A"/>
    <w:rsid w:val="00FC1EC1"/>
    <w:rsid w:val="00FC1EC2"/>
    <w:rsid w:val="00FC36F2"/>
    <w:rsid w:val="00FC3B4F"/>
    <w:rsid w:val="00FC56EE"/>
    <w:rsid w:val="00FC6824"/>
    <w:rsid w:val="00FC7049"/>
    <w:rsid w:val="00FD0150"/>
    <w:rsid w:val="00FD08F3"/>
    <w:rsid w:val="00FD5C6F"/>
    <w:rsid w:val="00FD7B7E"/>
    <w:rsid w:val="00FE0D19"/>
    <w:rsid w:val="00FE49DF"/>
    <w:rsid w:val="00FE5003"/>
    <w:rsid w:val="00FE6BEB"/>
    <w:rsid w:val="00FE6D1A"/>
    <w:rsid w:val="00FF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 w:type="character" w:customStyle="1" w:styleId="misspelled">
    <w:name w:val="misspelled"/>
    <w:basedOn w:val="DefaultParagraphFont"/>
    <w:rsid w:val="00E96147"/>
  </w:style>
  <w:style w:type="character" w:customStyle="1" w:styleId="overflow-marker">
    <w:name w:val="overflow-marker"/>
    <w:basedOn w:val="DefaultParagraphFont"/>
    <w:rsid w:val="00E96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 w:type="character" w:customStyle="1" w:styleId="misspelled">
    <w:name w:val="misspelled"/>
    <w:basedOn w:val="DefaultParagraphFont"/>
    <w:rsid w:val="00E96147"/>
  </w:style>
  <w:style w:type="character" w:customStyle="1" w:styleId="overflow-marker">
    <w:name w:val="overflow-marker"/>
    <w:basedOn w:val="DefaultParagraphFont"/>
    <w:rsid w:val="00E9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57">
      <w:bodyDiv w:val="1"/>
      <w:marLeft w:val="0"/>
      <w:marRight w:val="0"/>
      <w:marTop w:val="0"/>
      <w:marBottom w:val="0"/>
      <w:divBdr>
        <w:top w:val="none" w:sz="0" w:space="0" w:color="auto"/>
        <w:left w:val="none" w:sz="0" w:space="0" w:color="auto"/>
        <w:bottom w:val="none" w:sz="0" w:space="0" w:color="auto"/>
        <w:right w:val="none" w:sz="0" w:space="0" w:color="auto"/>
      </w:divBdr>
    </w:div>
    <w:div w:id="7608336">
      <w:bodyDiv w:val="1"/>
      <w:marLeft w:val="0"/>
      <w:marRight w:val="0"/>
      <w:marTop w:val="0"/>
      <w:marBottom w:val="0"/>
      <w:divBdr>
        <w:top w:val="none" w:sz="0" w:space="0" w:color="auto"/>
        <w:left w:val="none" w:sz="0" w:space="0" w:color="auto"/>
        <w:bottom w:val="none" w:sz="0" w:space="0" w:color="auto"/>
        <w:right w:val="none" w:sz="0" w:space="0" w:color="auto"/>
      </w:divBdr>
    </w:div>
    <w:div w:id="11037812">
      <w:bodyDiv w:val="1"/>
      <w:marLeft w:val="0"/>
      <w:marRight w:val="0"/>
      <w:marTop w:val="0"/>
      <w:marBottom w:val="0"/>
      <w:divBdr>
        <w:top w:val="none" w:sz="0" w:space="0" w:color="auto"/>
        <w:left w:val="none" w:sz="0" w:space="0" w:color="auto"/>
        <w:bottom w:val="none" w:sz="0" w:space="0" w:color="auto"/>
        <w:right w:val="none" w:sz="0" w:space="0" w:color="auto"/>
      </w:divBdr>
    </w:div>
    <w:div w:id="12926017">
      <w:bodyDiv w:val="1"/>
      <w:marLeft w:val="0"/>
      <w:marRight w:val="0"/>
      <w:marTop w:val="0"/>
      <w:marBottom w:val="0"/>
      <w:divBdr>
        <w:top w:val="none" w:sz="0" w:space="0" w:color="auto"/>
        <w:left w:val="none" w:sz="0" w:space="0" w:color="auto"/>
        <w:bottom w:val="none" w:sz="0" w:space="0" w:color="auto"/>
        <w:right w:val="none" w:sz="0" w:space="0" w:color="auto"/>
      </w:divBdr>
    </w:div>
    <w:div w:id="13924591">
      <w:bodyDiv w:val="1"/>
      <w:marLeft w:val="0"/>
      <w:marRight w:val="0"/>
      <w:marTop w:val="0"/>
      <w:marBottom w:val="0"/>
      <w:divBdr>
        <w:top w:val="none" w:sz="0" w:space="0" w:color="auto"/>
        <w:left w:val="none" w:sz="0" w:space="0" w:color="auto"/>
        <w:bottom w:val="none" w:sz="0" w:space="0" w:color="auto"/>
        <w:right w:val="none" w:sz="0" w:space="0" w:color="auto"/>
      </w:divBdr>
    </w:div>
    <w:div w:id="19163990">
      <w:bodyDiv w:val="1"/>
      <w:marLeft w:val="0"/>
      <w:marRight w:val="0"/>
      <w:marTop w:val="0"/>
      <w:marBottom w:val="0"/>
      <w:divBdr>
        <w:top w:val="none" w:sz="0" w:space="0" w:color="auto"/>
        <w:left w:val="none" w:sz="0" w:space="0" w:color="auto"/>
        <w:bottom w:val="none" w:sz="0" w:space="0" w:color="auto"/>
        <w:right w:val="none" w:sz="0" w:space="0" w:color="auto"/>
      </w:divBdr>
    </w:div>
    <w:div w:id="21328176">
      <w:bodyDiv w:val="1"/>
      <w:marLeft w:val="0"/>
      <w:marRight w:val="0"/>
      <w:marTop w:val="0"/>
      <w:marBottom w:val="0"/>
      <w:divBdr>
        <w:top w:val="none" w:sz="0" w:space="0" w:color="auto"/>
        <w:left w:val="none" w:sz="0" w:space="0" w:color="auto"/>
        <w:bottom w:val="none" w:sz="0" w:space="0" w:color="auto"/>
        <w:right w:val="none" w:sz="0" w:space="0" w:color="auto"/>
      </w:divBdr>
    </w:div>
    <w:div w:id="27217521">
      <w:bodyDiv w:val="1"/>
      <w:marLeft w:val="0"/>
      <w:marRight w:val="0"/>
      <w:marTop w:val="0"/>
      <w:marBottom w:val="0"/>
      <w:divBdr>
        <w:top w:val="none" w:sz="0" w:space="0" w:color="auto"/>
        <w:left w:val="none" w:sz="0" w:space="0" w:color="auto"/>
        <w:bottom w:val="none" w:sz="0" w:space="0" w:color="auto"/>
        <w:right w:val="none" w:sz="0" w:space="0" w:color="auto"/>
      </w:divBdr>
    </w:div>
    <w:div w:id="45615578">
      <w:bodyDiv w:val="1"/>
      <w:marLeft w:val="0"/>
      <w:marRight w:val="0"/>
      <w:marTop w:val="0"/>
      <w:marBottom w:val="0"/>
      <w:divBdr>
        <w:top w:val="none" w:sz="0" w:space="0" w:color="auto"/>
        <w:left w:val="none" w:sz="0" w:space="0" w:color="auto"/>
        <w:bottom w:val="none" w:sz="0" w:space="0" w:color="auto"/>
        <w:right w:val="none" w:sz="0" w:space="0" w:color="auto"/>
      </w:divBdr>
    </w:div>
    <w:div w:id="48266204">
      <w:bodyDiv w:val="1"/>
      <w:marLeft w:val="0"/>
      <w:marRight w:val="0"/>
      <w:marTop w:val="0"/>
      <w:marBottom w:val="0"/>
      <w:divBdr>
        <w:top w:val="none" w:sz="0" w:space="0" w:color="auto"/>
        <w:left w:val="none" w:sz="0" w:space="0" w:color="auto"/>
        <w:bottom w:val="none" w:sz="0" w:space="0" w:color="auto"/>
        <w:right w:val="none" w:sz="0" w:space="0" w:color="auto"/>
      </w:divBdr>
    </w:div>
    <w:div w:id="62720694">
      <w:bodyDiv w:val="1"/>
      <w:marLeft w:val="0"/>
      <w:marRight w:val="0"/>
      <w:marTop w:val="0"/>
      <w:marBottom w:val="0"/>
      <w:divBdr>
        <w:top w:val="none" w:sz="0" w:space="0" w:color="auto"/>
        <w:left w:val="none" w:sz="0" w:space="0" w:color="auto"/>
        <w:bottom w:val="none" w:sz="0" w:space="0" w:color="auto"/>
        <w:right w:val="none" w:sz="0" w:space="0" w:color="auto"/>
      </w:divBdr>
    </w:div>
    <w:div w:id="67925421">
      <w:bodyDiv w:val="1"/>
      <w:marLeft w:val="0"/>
      <w:marRight w:val="0"/>
      <w:marTop w:val="0"/>
      <w:marBottom w:val="0"/>
      <w:divBdr>
        <w:top w:val="none" w:sz="0" w:space="0" w:color="auto"/>
        <w:left w:val="none" w:sz="0" w:space="0" w:color="auto"/>
        <w:bottom w:val="none" w:sz="0" w:space="0" w:color="auto"/>
        <w:right w:val="none" w:sz="0" w:space="0" w:color="auto"/>
      </w:divBdr>
    </w:div>
    <w:div w:id="72508772">
      <w:bodyDiv w:val="1"/>
      <w:marLeft w:val="0"/>
      <w:marRight w:val="0"/>
      <w:marTop w:val="0"/>
      <w:marBottom w:val="0"/>
      <w:divBdr>
        <w:top w:val="none" w:sz="0" w:space="0" w:color="auto"/>
        <w:left w:val="none" w:sz="0" w:space="0" w:color="auto"/>
        <w:bottom w:val="none" w:sz="0" w:space="0" w:color="auto"/>
        <w:right w:val="none" w:sz="0" w:space="0" w:color="auto"/>
      </w:divBdr>
    </w:div>
    <w:div w:id="82410779">
      <w:bodyDiv w:val="1"/>
      <w:marLeft w:val="0"/>
      <w:marRight w:val="0"/>
      <w:marTop w:val="0"/>
      <w:marBottom w:val="0"/>
      <w:divBdr>
        <w:top w:val="none" w:sz="0" w:space="0" w:color="auto"/>
        <w:left w:val="none" w:sz="0" w:space="0" w:color="auto"/>
        <w:bottom w:val="none" w:sz="0" w:space="0" w:color="auto"/>
        <w:right w:val="none" w:sz="0" w:space="0" w:color="auto"/>
      </w:divBdr>
    </w:div>
    <w:div w:id="93869507">
      <w:bodyDiv w:val="1"/>
      <w:marLeft w:val="0"/>
      <w:marRight w:val="0"/>
      <w:marTop w:val="0"/>
      <w:marBottom w:val="0"/>
      <w:divBdr>
        <w:top w:val="none" w:sz="0" w:space="0" w:color="auto"/>
        <w:left w:val="none" w:sz="0" w:space="0" w:color="auto"/>
        <w:bottom w:val="none" w:sz="0" w:space="0" w:color="auto"/>
        <w:right w:val="none" w:sz="0" w:space="0" w:color="auto"/>
      </w:divBdr>
    </w:div>
    <w:div w:id="112988397">
      <w:bodyDiv w:val="1"/>
      <w:marLeft w:val="0"/>
      <w:marRight w:val="0"/>
      <w:marTop w:val="0"/>
      <w:marBottom w:val="0"/>
      <w:divBdr>
        <w:top w:val="none" w:sz="0" w:space="0" w:color="auto"/>
        <w:left w:val="none" w:sz="0" w:space="0" w:color="auto"/>
        <w:bottom w:val="none" w:sz="0" w:space="0" w:color="auto"/>
        <w:right w:val="none" w:sz="0" w:space="0" w:color="auto"/>
      </w:divBdr>
    </w:div>
    <w:div w:id="119151946">
      <w:bodyDiv w:val="1"/>
      <w:marLeft w:val="0"/>
      <w:marRight w:val="0"/>
      <w:marTop w:val="0"/>
      <w:marBottom w:val="0"/>
      <w:divBdr>
        <w:top w:val="none" w:sz="0" w:space="0" w:color="auto"/>
        <w:left w:val="none" w:sz="0" w:space="0" w:color="auto"/>
        <w:bottom w:val="none" w:sz="0" w:space="0" w:color="auto"/>
        <w:right w:val="none" w:sz="0" w:space="0" w:color="auto"/>
      </w:divBdr>
    </w:div>
    <w:div w:id="127213623">
      <w:bodyDiv w:val="1"/>
      <w:marLeft w:val="0"/>
      <w:marRight w:val="0"/>
      <w:marTop w:val="0"/>
      <w:marBottom w:val="0"/>
      <w:divBdr>
        <w:top w:val="none" w:sz="0" w:space="0" w:color="auto"/>
        <w:left w:val="none" w:sz="0" w:space="0" w:color="auto"/>
        <w:bottom w:val="none" w:sz="0" w:space="0" w:color="auto"/>
        <w:right w:val="none" w:sz="0" w:space="0" w:color="auto"/>
      </w:divBdr>
    </w:div>
    <w:div w:id="131598456">
      <w:bodyDiv w:val="1"/>
      <w:marLeft w:val="0"/>
      <w:marRight w:val="0"/>
      <w:marTop w:val="0"/>
      <w:marBottom w:val="0"/>
      <w:divBdr>
        <w:top w:val="none" w:sz="0" w:space="0" w:color="auto"/>
        <w:left w:val="none" w:sz="0" w:space="0" w:color="auto"/>
        <w:bottom w:val="none" w:sz="0" w:space="0" w:color="auto"/>
        <w:right w:val="none" w:sz="0" w:space="0" w:color="auto"/>
      </w:divBdr>
    </w:div>
    <w:div w:id="135074940">
      <w:bodyDiv w:val="1"/>
      <w:marLeft w:val="0"/>
      <w:marRight w:val="0"/>
      <w:marTop w:val="0"/>
      <w:marBottom w:val="0"/>
      <w:divBdr>
        <w:top w:val="none" w:sz="0" w:space="0" w:color="auto"/>
        <w:left w:val="none" w:sz="0" w:space="0" w:color="auto"/>
        <w:bottom w:val="none" w:sz="0" w:space="0" w:color="auto"/>
        <w:right w:val="none" w:sz="0" w:space="0" w:color="auto"/>
      </w:divBdr>
    </w:div>
    <w:div w:id="145627819">
      <w:bodyDiv w:val="1"/>
      <w:marLeft w:val="0"/>
      <w:marRight w:val="0"/>
      <w:marTop w:val="0"/>
      <w:marBottom w:val="0"/>
      <w:divBdr>
        <w:top w:val="none" w:sz="0" w:space="0" w:color="auto"/>
        <w:left w:val="none" w:sz="0" w:space="0" w:color="auto"/>
        <w:bottom w:val="none" w:sz="0" w:space="0" w:color="auto"/>
        <w:right w:val="none" w:sz="0" w:space="0" w:color="auto"/>
      </w:divBdr>
    </w:div>
    <w:div w:id="149256022">
      <w:bodyDiv w:val="1"/>
      <w:marLeft w:val="0"/>
      <w:marRight w:val="0"/>
      <w:marTop w:val="0"/>
      <w:marBottom w:val="0"/>
      <w:divBdr>
        <w:top w:val="none" w:sz="0" w:space="0" w:color="auto"/>
        <w:left w:val="none" w:sz="0" w:space="0" w:color="auto"/>
        <w:bottom w:val="none" w:sz="0" w:space="0" w:color="auto"/>
        <w:right w:val="none" w:sz="0" w:space="0" w:color="auto"/>
      </w:divBdr>
    </w:div>
    <w:div w:id="162403780">
      <w:bodyDiv w:val="1"/>
      <w:marLeft w:val="0"/>
      <w:marRight w:val="0"/>
      <w:marTop w:val="0"/>
      <w:marBottom w:val="0"/>
      <w:divBdr>
        <w:top w:val="none" w:sz="0" w:space="0" w:color="auto"/>
        <w:left w:val="none" w:sz="0" w:space="0" w:color="auto"/>
        <w:bottom w:val="none" w:sz="0" w:space="0" w:color="auto"/>
        <w:right w:val="none" w:sz="0" w:space="0" w:color="auto"/>
      </w:divBdr>
    </w:div>
    <w:div w:id="183053371">
      <w:bodyDiv w:val="1"/>
      <w:marLeft w:val="0"/>
      <w:marRight w:val="0"/>
      <w:marTop w:val="0"/>
      <w:marBottom w:val="0"/>
      <w:divBdr>
        <w:top w:val="none" w:sz="0" w:space="0" w:color="auto"/>
        <w:left w:val="none" w:sz="0" w:space="0" w:color="auto"/>
        <w:bottom w:val="none" w:sz="0" w:space="0" w:color="auto"/>
        <w:right w:val="none" w:sz="0" w:space="0" w:color="auto"/>
      </w:divBdr>
    </w:div>
    <w:div w:id="184710406">
      <w:bodyDiv w:val="1"/>
      <w:marLeft w:val="0"/>
      <w:marRight w:val="0"/>
      <w:marTop w:val="0"/>
      <w:marBottom w:val="0"/>
      <w:divBdr>
        <w:top w:val="none" w:sz="0" w:space="0" w:color="auto"/>
        <w:left w:val="none" w:sz="0" w:space="0" w:color="auto"/>
        <w:bottom w:val="none" w:sz="0" w:space="0" w:color="auto"/>
        <w:right w:val="none" w:sz="0" w:space="0" w:color="auto"/>
      </w:divBdr>
    </w:div>
    <w:div w:id="203368588">
      <w:bodyDiv w:val="1"/>
      <w:marLeft w:val="0"/>
      <w:marRight w:val="0"/>
      <w:marTop w:val="0"/>
      <w:marBottom w:val="0"/>
      <w:divBdr>
        <w:top w:val="none" w:sz="0" w:space="0" w:color="auto"/>
        <w:left w:val="none" w:sz="0" w:space="0" w:color="auto"/>
        <w:bottom w:val="none" w:sz="0" w:space="0" w:color="auto"/>
        <w:right w:val="none" w:sz="0" w:space="0" w:color="auto"/>
      </w:divBdr>
    </w:div>
    <w:div w:id="230778273">
      <w:bodyDiv w:val="1"/>
      <w:marLeft w:val="0"/>
      <w:marRight w:val="0"/>
      <w:marTop w:val="0"/>
      <w:marBottom w:val="0"/>
      <w:divBdr>
        <w:top w:val="none" w:sz="0" w:space="0" w:color="auto"/>
        <w:left w:val="none" w:sz="0" w:space="0" w:color="auto"/>
        <w:bottom w:val="none" w:sz="0" w:space="0" w:color="auto"/>
        <w:right w:val="none" w:sz="0" w:space="0" w:color="auto"/>
      </w:divBdr>
      <w:divsChild>
        <w:div w:id="787621961">
          <w:marLeft w:val="0"/>
          <w:marRight w:val="0"/>
          <w:marTop w:val="0"/>
          <w:marBottom w:val="0"/>
          <w:divBdr>
            <w:top w:val="none" w:sz="0" w:space="0" w:color="auto"/>
            <w:left w:val="none" w:sz="0" w:space="0" w:color="auto"/>
            <w:bottom w:val="none" w:sz="0" w:space="0" w:color="auto"/>
            <w:right w:val="none" w:sz="0" w:space="0" w:color="auto"/>
          </w:divBdr>
        </w:div>
      </w:divsChild>
    </w:div>
    <w:div w:id="233249355">
      <w:bodyDiv w:val="1"/>
      <w:marLeft w:val="0"/>
      <w:marRight w:val="0"/>
      <w:marTop w:val="0"/>
      <w:marBottom w:val="0"/>
      <w:divBdr>
        <w:top w:val="none" w:sz="0" w:space="0" w:color="auto"/>
        <w:left w:val="none" w:sz="0" w:space="0" w:color="auto"/>
        <w:bottom w:val="none" w:sz="0" w:space="0" w:color="auto"/>
        <w:right w:val="none" w:sz="0" w:space="0" w:color="auto"/>
      </w:divBdr>
    </w:div>
    <w:div w:id="238372066">
      <w:bodyDiv w:val="1"/>
      <w:marLeft w:val="0"/>
      <w:marRight w:val="0"/>
      <w:marTop w:val="0"/>
      <w:marBottom w:val="0"/>
      <w:divBdr>
        <w:top w:val="none" w:sz="0" w:space="0" w:color="auto"/>
        <w:left w:val="none" w:sz="0" w:space="0" w:color="auto"/>
        <w:bottom w:val="none" w:sz="0" w:space="0" w:color="auto"/>
        <w:right w:val="none" w:sz="0" w:space="0" w:color="auto"/>
      </w:divBdr>
    </w:div>
    <w:div w:id="245922984">
      <w:bodyDiv w:val="1"/>
      <w:marLeft w:val="0"/>
      <w:marRight w:val="0"/>
      <w:marTop w:val="0"/>
      <w:marBottom w:val="0"/>
      <w:divBdr>
        <w:top w:val="none" w:sz="0" w:space="0" w:color="auto"/>
        <w:left w:val="none" w:sz="0" w:space="0" w:color="auto"/>
        <w:bottom w:val="none" w:sz="0" w:space="0" w:color="auto"/>
        <w:right w:val="none" w:sz="0" w:space="0" w:color="auto"/>
      </w:divBdr>
      <w:divsChild>
        <w:div w:id="334190799">
          <w:marLeft w:val="0"/>
          <w:marRight w:val="0"/>
          <w:marTop w:val="0"/>
          <w:marBottom w:val="0"/>
          <w:divBdr>
            <w:top w:val="none" w:sz="0" w:space="0" w:color="auto"/>
            <w:left w:val="none" w:sz="0" w:space="0" w:color="auto"/>
            <w:bottom w:val="none" w:sz="0" w:space="0" w:color="auto"/>
            <w:right w:val="none" w:sz="0" w:space="0" w:color="auto"/>
          </w:divBdr>
        </w:div>
      </w:divsChild>
    </w:div>
    <w:div w:id="252594124">
      <w:bodyDiv w:val="1"/>
      <w:marLeft w:val="0"/>
      <w:marRight w:val="0"/>
      <w:marTop w:val="0"/>
      <w:marBottom w:val="0"/>
      <w:divBdr>
        <w:top w:val="none" w:sz="0" w:space="0" w:color="auto"/>
        <w:left w:val="none" w:sz="0" w:space="0" w:color="auto"/>
        <w:bottom w:val="none" w:sz="0" w:space="0" w:color="auto"/>
        <w:right w:val="none" w:sz="0" w:space="0" w:color="auto"/>
      </w:divBdr>
    </w:div>
    <w:div w:id="258176021">
      <w:bodyDiv w:val="1"/>
      <w:marLeft w:val="0"/>
      <w:marRight w:val="0"/>
      <w:marTop w:val="0"/>
      <w:marBottom w:val="0"/>
      <w:divBdr>
        <w:top w:val="none" w:sz="0" w:space="0" w:color="auto"/>
        <w:left w:val="none" w:sz="0" w:space="0" w:color="auto"/>
        <w:bottom w:val="none" w:sz="0" w:space="0" w:color="auto"/>
        <w:right w:val="none" w:sz="0" w:space="0" w:color="auto"/>
      </w:divBdr>
    </w:div>
    <w:div w:id="265887412">
      <w:bodyDiv w:val="1"/>
      <w:marLeft w:val="0"/>
      <w:marRight w:val="0"/>
      <w:marTop w:val="0"/>
      <w:marBottom w:val="0"/>
      <w:divBdr>
        <w:top w:val="none" w:sz="0" w:space="0" w:color="auto"/>
        <w:left w:val="none" w:sz="0" w:space="0" w:color="auto"/>
        <w:bottom w:val="none" w:sz="0" w:space="0" w:color="auto"/>
        <w:right w:val="none" w:sz="0" w:space="0" w:color="auto"/>
      </w:divBdr>
    </w:div>
    <w:div w:id="269164840">
      <w:bodyDiv w:val="1"/>
      <w:marLeft w:val="0"/>
      <w:marRight w:val="0"/>
      <w:marTop w:val="0"/>
      <w:marBottom w:val="0"/>
      <w:divBdr>
        <w:top w:val="none" w:sz="0" w:space="0" w:color="auto"/>
        <w:left w:val="none" w:sz="0" w:space="0" w:color="auto"/>
        <w:bottom w:val="none" w:sz="0" w:space="0" w:color="auto"/>
        <w:right w:val="none" w:sz="0" w:space="0" w:color="auto"/>
      </w:divBdr>
    </w:div>
    <w:div w:id="273562929">
      <w:bodyDiv w:val="1"/>
      <w:marLeft w:val="0"/>
      <w:marRight w:val="0"/>
      <w:marTop w:val="0"/>
      <w:marBottom w:val="0"/>
      <w:divBdr>
        <w:top w:val="none" w:sz="0" w:space="0" w:color="auto"/>
        <w:left w:val="none" w:sz="0" w:space="0" w:color="auto"/>
        <w:bottom w:val="none" w:sz="0" w:space="0" w:color="auto"/>
        <w:right w:val="none" w:sz="0" w:space="0" w:color="auto"/>
      </w:divBdr>
    </w:div>
    <w:div w:id="281231933">
      <w:bodyDiv w:val="1"/>
      <w:marLeft w:val="0"/>
      <w:marRight w:val="0"/>
      <w:marTop w:val="0"/>
      <w:marBottom w:val="0"/>
      <w:divBdr>
        <w:top w:val="none" w:sz="0" w:space="0" w:color="auto"/>
        <w:left w:val="none" w:sz="0" w:space="0" w:color="auto"/>
        <w:bottom w:val="none" w:sz="0" w:space="0" w:color="auto"/>
        <w:right w:val="none" w:sz="0" w:space="0" w:color="auto"/>
      </w:divBdr>
    </w:div>
    <w:div w:id="286162197">
      <w:bodyDiv w:val="1"/>
      <w:marLeft w:val="0"/>
      <w:marRight w:val="0"/>
      <w:marTop w:val="0"/>
      <w:marBottom w:val="0"/>
      <w:divBdr>
        <w:top w:val="none" w:sz="0" w:space="0" w:color="auto"/>
        <w:left w:val="none" w:sz="0" w:space="0" w:color="auto"/>
        <w:bottom w:val="none" w:sz="0" w:space="0" w:color="auto"/>
        <w:right w:val="none" w:sz="0" w:space="0" w:color="auto"/>
      </w:divBdr>
    </w:div>
    <w:div w:id="286283567">
      <w:bodyDiv w:val="1"/>
      <w:marLeft w:val="0"/>
      <w:marRight w:val="0"/>
      <w:marTop w:val="0"/>
      <w:marBottom w:val="0"/>
      <w:divBdr>
        <w:top w:val="none" w:sz="0" w:space="0" w:color="auto"/>
        <w:left w:val="none" w:sz="0" w:space="0" w:color="auto"/>
        <w:bottom w:val="none" w:sz="0" w:space="0" w:color="auto"/>
        <w:right w:val="none" w:sz="0" w:space="0" w:color="auto"/>
      </w:divBdr>
    </w:div>
    <w:div w:id="308368680">
      <w:bodyDiv w:val="1"/>
      <w:marLeft w:val="0"/>
      <w:marRight w:val="0"/>
      <w:marTop w:val="0"/>
      <w:marBottom w:val="0"/>
      <w:divBdr>
        <w:top w:val="none" w:sz="0" w:space="0" w:color="auto"/>
        <w:left w:val="none" w:sz="0" w:space="0" w:color="auto"/>
        <w:bottom w:val="none" w:sz="0" w:space="0" w:color="auto"/>
        <w:right w:val="none" w:sz="0" w:space="0" w:color="auto"/>
      </w:divBdr>
    </w:div>
    <w:div w:id="310256463">
      <w:bodyDiv w:val="1"/>
      <w:marLeft w:val="0"/>
      <w:marRight w:val="0"/>
      <w:marTop w:val="0"/>
      <w:marBottom w:val="0"/>
      <w:divBdr>
        <w:top w:val="none" w:sz="0" w:space="0" w:color="auto"/>
        <w:left w:val="none" w:sz="0" w:space="0" w:color="auto"/>
        <w:bottom w:val="none" w:sz="0" w:space="0" w:color="auto"/>
        <w:right w:val="none" w:sz="0" w:space="0" w:color="auto"/>
      </w:divBdr>
    </w:div>
    <w:div w:id="313729973">
      <w:bodyDiv w:val="1"/>
      <w:marLeft w:val="0"/>
      <w:marRight w:val="0"/>
      <w:marTop w:val="0"/>
      <w:marBottom w:val="0"/>
      <w:divBdr>
        <w:top w:val="none" w:sz="0" w:space="0" w:color="auto"/>
        <w:left w:val="none" w:sz="0" w:space="0" w:color="auto"/>
        <w:bottom w:val="none" w:sz="0" w:space="0" w:color="auto"/>
        <w:right w:val="none" w:sz="0" w:space="0" w:color="auto"/>
      </w:divBdr>
    </w:div>
    <w:div w:id="334965104">
      <w:bodyDiv w:val="1"/>
      <w:marLeft w:val="0"/>
      <w:marRight w:val="0"/>
      <w:marTop w:val="0"/>
      <w:marBottom w:val="0"/>
      <w:divBdr>
        <w:top w:val="none" w:sz="0" w:space="0" w:color="auto"/>
        <w:left w:val="none" w:sz="0" w:space="0" w:color="auto"/>
        <w:bottom w:val="none" w:sz="0" w:space="0" w:color="auto"/>
        <w:right w:val="none" w:sz="0" w:space="0" w:color="auto"/>
      </w:divBdr>
    </w:div>
    <w:div w:id="346752716">
      <w:bodyDiv w:val="1"/>
      <w:marLeft w:val="0"/>
      <w:marRight w:val="0"/>
      <w:marTop w:val="0"/>
      <w:marBottom w:val="0"/>
      <w:divBdr>
        <w:top w:val="none" w:sz="0" w:space="0" w:color="auto"/>
        <w:left w:val="none" w:sz="0" w:space="0" w:color="auto"/>
        <w:bottom w:val="none" w:sz="0" w:space="0" w:color="auto"/>
        <w:right w:val="none" w:sz="0" w:space="0" w:color="auto"/>
      </w:divBdr>
    </w:div>
    <w:div w:id="352926689">
      <w:bodyDiv w:val="1"/>
      <w:marLeft w:val="0"/>
      <w:marRight w:val="0"/>
      <w:marTop w:val="0"/>
      <w:marBottom w:val="0"/>
      <w:divBdr>
        <w:top w:val="none" w:sz="0" w:space="0" w:color="auto"/>
        <w:left w:val="none" w:sz="0" w:space="0" w:color="auto"/>
        <w:bottom w:val="none" w:sz="0" w:space="0" w:color="auto"/>
        <w:right w:val="none" w:sz="0" w:space="0" w:color="auto"/>
      </w:divBdr>
    </w:div>
    <w:div w:id="378210561">
      <w:bodyDiv w:val="1"/>
      <w:marLeft w:val="0"/>
      <w:marRight w:val="0"/>
      <w:marTop w:val="0"/>
      <w:marBottom w:val="0"/>
      <w:divBdr>
        <w:top w:val="none" w:sz="0" w:space="0" w:color="auto"/>
        <w:left w:val="none" w:sz="0" w:space="0" w:color="auto"/>
        <w:bottom w:val="none" w:sz="0" w:space="0" w:color="auto"/>
        <w:right w:val="none" w:sz="0" w:space="0" w:color="auto"/>
      </w:divBdr>
    </w:div>
    <w:div w:id="39127405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03">
          <w:marLeft w:val="0"/>
          <w:marRight w:val="0"/>
          <w:marTop w:val="0"/>
          <w:marBottom w:val="0"/>
          <w:divBdr>
            <w:top w:val="none" w:sz="0" w:space="0" w:color="auto"/>
            <w:left w:val="none" w:sz="0" w:space="0" w:color="auto"/>
            <w:bottom w:val="none" w:sz="0" w:space="0" w:color="auto"/>
            <w:right w:val="none" w:sz="0" w:space="0" w:color="auto"/>
          </w:divBdr>
          <w:divsChild>
            <w:div w:id="197818162">
              <w:marLeft w:val="0"/>
              <w:marRight w:val="0"/>
              <w:marTop w:val="0"/>
              <w:marBottom w:val="0"/>
              <w:divBdr>
                <w:top w:val="none" w:sz="0" w:space="0" w:color="auto"/>
                <w:left w:val="none" w:sz="0" w:space="0" w:color="auto"/>
                <w:bottom w:val="none" w:sz="0" w:space="0" w:color="auto"/>
                <w:right w:val="none" w:sz="0" w:space="0" w:color="auto"/>
              </w:divBdr>
              <w:divsChild>
                <w:div w:id="748039058">
                  <w:marLeft w:val="0"/>
                  <w:marRight w:val="0"/>
                  <w:marTop w:val="0"/>
                  <w:marBottom w:val="0"/>
                  <w:divBdr>
                    <w:top w:val="none" w:sz="0" w:space="0" w:color="auto"/>
                    <w:left w:val="none" w:sz="0" w:space="0" w:color="auto"/>
                    <w:bottom w:val="none" w:sz="0" w:space="0" w:color="auto"/>
                    <w:right w:val="none" w:sz="0" w:space="0" w:color="auto"/>
                  </w:divBdr>
                  <w:divsChild>
                    <w:div w:id="371538716">
                      <w:marLeft w:val="0"/>
                      <w:marRight w:val="0"/>
                      <w:marTop w:val="0"/>
                      <w:marBottom w:val="0"/>
                      <w:divBdr>
                        <w:top w:val="none" w:sz="0" w:space="0" w:color="auto"/>
                        <w:left w:val="none" w:sz="0" w:space="0" w:color="auto"/>
                        <w:bottom w:val="none" w:sz="0" w:space="0" w:color="auto"/>
                        <w:right w:val="none" w:sz="0" w:space="0" w:color="auto"/>
                      </w:divBdr>
                      <w:divsChild>
                        <w:div w:id="904221402">
                          <w:marLeft w:val="0"/>
                          <w:marRight w:val="0"/>
                          <w:marTop w:val="0"/>
                          <w:marBottom w:val="0"/>
                          <w:divBdr>
                            <w:top w:val="none" w:sz="0" w:space="0" w:color="auto"/>
                            <w:left w:val="none" w:sz="0" w:space="0" w:color="auto"/>
                            <w:bottom w:val="none" w:sz="0" w:space="0" w:color="auto"/>
                            <w:right w:val="none" w:sz="0" w:space="0" w:color="auto"/>
                          </w:divBdr>
                          <w:divsChild>
                            <w:div w:id="5897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92928">
      <w:bodyDiv w:val="1"/>
      <w:marLeft w:val="0"/>
      <w:marRight w:val="0"/>
      <w:marTop w:val="0"/>
      <w:marBottom w:val="0"/>
      <w:divBdr>
        <w:top w:val="none" w:sz="0" w:space="0" w:color="auto"/>
        <w:left w:val="none" w:sz="0" w:space="0" w:color="auto"/>
        <w:bottom w:val="none" w:sz="0" w:space="0" w:color="auto"/>
        <w:right w:val="none" w:sz="0" w:space="0" w:color="auto"/>
      </w:divBdr>
    </w:div>
    <w:div w:id="414671259">
      <w:bodyDiv w:val="1"/>
      <w:marLeft w:val="0"/>
      <w:marRight w:val="0"/>
      <w:marTop w:val="0"/>
      <w:marBottom w:val="0"/>
      <w:divBdr>
        <w:top w:val="none" w:sz="0" w:space="0" w:color="auto"/>
        <w:left w:val="none" w:sz="0" w:space="0" w:color="auto"/>
        <w:bottom w:val="none" w:sz="0" w:space="0" w:color="auto"/>
        <w:right w:val="none" w:sz="0" w:space="0" w:color="auto"/>
      </w:divBdr>
    </w:div>
    <w:div w:id="417674099">
      <w:bodyDiv w:val="1"/>
      <w:marLeft w:val="0"/>
      <w:marRight w:val="0"/>
      <w:marTop w:val="0"/>
      <w:marBottom w:val="0"/>
      <w:divBdr>
        <w:top w:val="none" w:sz="0" w:space="0" w:color="auto"/>
        <w:left w:val="none" w:sz="0" w:space="0" w:color="auto"/>
        <w:bottom w:val="none" w:sz="0" w:space="0" w:color="auto"/>
        <w:right w:val="none" w:sz="0" w:space="0" w:color="auto"/>
      </w:divBdr>
    </w:div>
    <w:div w:id="419331001">
      <w:bodyDiv w:val="1"/>
      <w:marLeft w:val="0"/>
      <w:marRight w:val="0"/>
      <w:marTop w:val="0"/>
      <w:marBottom w:val="0"/>
      <w:divBdr>
        <w:top w:val="none" w:sz="0" w:space="0" w:color="auto"/>
        <w:left w:val="none" w:sz="0" w:space="0" w:color="auto"/>
        <w:bottom w:val="none" w:sz="0" w:space="0" w:color="auto"/>
        <w:right w:val="none" w:sz="0" w:space="0" w:color="auto"/>
      </w:divBdr>
    </w:div>
    <w:div w:id="424158167">
      <w:bodyDiv w:val="1"/>
      <w:marLeft w:val="0"/>
      <w:marRight w:val="0"/>
      <w:marTop w:val="0"/>
      <w:marBottom w:val="0"/>
      <w:divBdr>
        <w:top w:val="none" w:sz="0" w:space="0" w:color="auto"/>
        <w:left w:val="none" w:sz="0" w:space="0" w:color="auto"/>
        <w:bottom w:val="none" w:sz="0" w:space="0" w:color="auto"/>
        <w:right w:val="none" w:sz="0" w:space="0" w:color="auto"/>
      </w:divBdr>
    </w:div>
    <w:div w:id="448744412">
      <w:bodyDiv w:val="1"/>
      <w:marLeft w:val="0"/>
      <w:marRight w:val="0"/>
      <w:marTop w:val="0"/>
      <w:marBottom w:val="0"/>
      <w:divBdr>
        <w:top w:val="none" w:sz="0" w:space="0" w:color="auto"/>
        <w:left w:val="none" w:sz="0" w:space="0" w:color="auto"/>
        <w:bottom w:val="none" w:sz="0" w:space="0" w:color="auto"/>
        <w:right w:val="none" w:sz="0" w:space="0" w:color="auto"/>
      </w:divBdr>
    </w:div>
    <w:div w:id="457260828">
      <w:bodyDiv w:val="1"/>
      <w:marLeft w:val="0"/>
      <w:marRight w:val="0"/>
      <w:marTop w:val="0"/>
      <w:marBottom w:val="0"/>
      <w:divBdr>
        <w:top w:val="none" w:sz="0" w:space="0" w:color="auto"/>
        <w:left w:val="none" w:sz="0" w:space="0" w:color="auto"/>
        <w:bottom w:val="none" w:sz="0" w:space="0" w:color="auto"/>
        <w:right w:val="none" w:sz="0" w:space="0" w:color="auto"/>
      </w:divBdr>
    </w:div>
    <w:div w:id="458302654">
      <w:bodyDiv w:val="1"/>
      <w:marLeft w:val="0"/>
      <w:marRight w:val="0"/>
      <w:marTop w:val="0"/>
      <w:marBottom w:val="0"/>
      <w:divBdr>
        <w:top w:val="none" w:sz="0" w:space="0" w:color="auto"/>
        <w:left w:val="none" w:sz="0" w:space="0" w:color="auto"/>
        <w:bottom w:val="none" w:sz="0" w:space="0" w:color="auto"/>
        <w:right w:val="none" w:sz="0" w:space="0" w:color="auto"/>
      </w:divBdr>
    </w:div>
    <w:div w:id="462895279">
      <w:bodyDiv w:val="1"/>
      <w:marLeft w:val="0"/>
      <w:marRight w:val="0"/>
      <w:marTop w:val="0"/>
      <w:marBottom w:val="0"/>
      <w:divBdr>
        <w:top w:val="none" w:sz="0" w:space="0" w:color="auto"/>
        <w:left w:val="none" w:sz="0" w:space="0" w:color="auto"/>
        <w:bottom w:val="none" w:sz="0" w:space="0" w:color="auto"/>
        <w:right w:val="none" w:sz="0" w:space="0" w:color="auto"/>
      </w:divBdr>
    </w:div>
    <w:div w:id="473370816">
      <w:bodyDiv w:val="1"/>
      <w:marLeft w:val="0"/>
      <w:marRight w:val="0"/>
      <w:marTop w:val="0"/>
      <w:marBottom w:val="0"/>
      <w:divBdr>
        <w:top w:val="none" w:sz="0" w:space="0" w:color="auto"/>
        <w:left w:val="none" w:sz="0" w:space="0" w:color="auto"/>
        <w:bottom w:val="none" w:sz="0" w:space="0" w:color="auto"/>
        <w:right w:val="none" w:sz="0" w:space="0" w:color="auto"/>
      </w:divBdr>
    </w:div>
    <w:div w:id="483619419">
      <w:bodyDiv w:val="1"/>
      <w:marLeft w:val="0"/>
      <w:marRight w:val="0"/>
      <w:marTop w:val="0"/>
      <w:marBottom w:val="0"/>
      <w:divBdr>
        <w:top w:val="none" w:sz="0" w:space="0" w:color="auto"/>
        <w:left w:val="none" w:sz="0" w:space="0" w:color="auto"/>
        <w:bottom w:val="none" w:sz="0" w:space="0" w:color="auto"/>
        <w:right w:val="none" w:sz="0" w:space="0" w:color="auto"/>
      </w:divBdr>
    </w:div>
    <w:div w:id="492141593">
      <w:bodyDiv w:val="1"/>
      <w:marLeft w:val="0"/>
      <w:marRight w:val="0"/>
      <w:marTop w:val="0"/>
      <w:marBottom w:val="0"/>
      <w:divBdr>
        <w:top w:val="none" w:sz="0" w:space="0" w:color="auto"/>
        <w:left w:val="none" w:sz="0" w:space="0" w:color="auto"/>
        <w:bottom w:val="none" w:sz="0" w:space="0" w:color="auto"/>
        <w:right w:val="none" w:sz="0" w:space="0" w:color="auto"/>
      </w:divBdr>
    </w:div>
    <w:div w:id="522674615">
      <w:bodyDiv w:val="1"/>
      <w:marLeft w:val="0"/>
      <w:marRight w:val="0"/>
      <w:marTop w:val="0"/>
      <w:marBottom w:val="0"/>
      <w:divBdr>
        <w:top w:val="none" w:sz="0" w:space="0" w:color="auto"/>
        <w:left w:val="none" w:sz="0" w:space="0" w:color="auto"/>
        <w:bottom w:val="none" w:sz="0" w:space="0" w:color="auto"/>
        <w:right w:val="none" w:sz="0" w:space="0" w:color="auto"/>
      </w:divBdr>
    </w:div>
    <w:div w:id="524713063">
      <w:bodyDiv w:val="1"/>
      <w:marLeft w:val="0"/>
      <w:marRight w:val="0"/>
      <w:marTop w:val="0"/>
      <w:marBottom w:val="0"/>
      <w:divBdr>
        <w:top w:val="none" w:sz="0" w:space="0" w:color="auto"/>
        <w:left w:val="none" w:sz="0" w:space="0" w:color="auto"/>
        <w:bottom w:val="none" w:sz="0" w:space="0" w:color="auto"/>
        <w:right w:val="none" w:sz="0" w:space="0" w:color="auto"/>
      </w:divBdr>
    </w:div>
    <w:div w:id="537011601">
      <w:bodyDiv w:val="1"/>
      <w:marLeft w:val="0"/>
      <w:marRight w:val="0"/>
      <w:marTop w:val="0"/>
      <w:marBottom w:val="0"/>
      <w:divBdr>
        <w:top w:val="none" w:sz="0" w:space="0" w:color="auto"/>
        <w:left w:val="none" w:sz="0" w:space="0" w:color="auto"/>
        <w:bottom w:val="none" w:sz="0" w:space="0" w:color="auto"/>
        <w:right w:val="none" w:sz="0" w:space="0" w:color="auto"/>
      </w:divBdr>
    </w:div>
    <w:div w:id="570431101">
      <w:bodyDiv w:val="1"/>
      <w:marLeft w:val="0"/>
      <w:marRight w:val="0"/>
      <w:marTop w:val="0"/>
      <w:marBottom w:val="0"/>
      <w:divBdr>
        <w:top w:val="none" w:sz="0" w:space="0" w:color="auto"/>
        <w:left w:val="none" w:sz="0" w:space="0" w:color="auto"/>
        <w:bottom w:val="none" w:sz="0" w:space="0" w:color="auto"/>
        <w:right w:val="none" w:sz="0" w:space="0" w:color="auto"/>
      </w:divBdr>
    </w:div>
    <w:div w:id="586698721">
      <w:bodyDiv w:val="1"/>
      <w:marLeft w:val="0"/>
      <w:marRight w:val="0"/>
      <w:marTop w:val="0"/>
      <w:marBottom w:val="0"/>
      <w:divBdr>
        <w:top w:val="none" w:sz="0" w:space="0" w:color="auto"/>
        <w:left w:val="none" w:sz="0" w:space="0" w:color="auto"/>
        <w:bottom w:val="none" w:sz="0" w:space="0" w:color="auto"/>
        <w:right w:val="none" w:sz="0" w:space="0" w:color="auto"/>
      </w:divBdr>
    </w:div>
    <w:div w:id="586963922">
      <w:bodyDiv w:val="1"/>
      <w:marLeft w:val="0"/>
      <w:marRight w:val="0"/>
      <w:marTop w:val="0"/>
      <w:marBottom w:val="0"/>
      <w:divBdr>
        <w:top w:val="none" w:sz="0" w:space="0" w:color="auto"/>
        <w:left w:val="none" w:sz="0" w:space="0" w:color="auto"/>
        <w:bottom w:val="none" w:sz="0" w:space="0" w:color="auto"/>
        <w:right w:val="none" w:sz="0" w:space="0" w:color="auto"/>
      </w:divBdr>
    </w:div>
    <w:div w:id="593823196">
      <w:bodyDiv w:val="1"/>
      <w:marLeft w:val="0"/>
      <w:marRight w:val="0"/>
      <w:marTop w:val="0"/>
      <w:marBottom w:val="0"/>
      <w:divBdr>
        <w:top w:val="none" w:sz="0" w:space="0" w:color="auto"/>
        <w:left w:val="none" w:sz="0" w:space="0" w:color="auto"/>
        <w:bottom w:val="none" w:sz="0" w:space="0" w:color="auto"/>
        <w:right w:val="none" w:sz="0" w:space="0" w:color="auto"/>
      </w:divBdr>
    </w:div>
    <w:div w:id="604191642">
      <w:bodyDiv w:val="1"/>
      <w:marLeft w:val="0"/>
      <w:marRight w:val="0"/>
      <w:marTop w:val="0"/>
      <w:marBottom w:val="0"/>
      <w:divBdr>
        <w:top w:val="none" w:sz="0" w:space="0" w:color="auto"/>
        <w:left w:val="none" w:sz="0" w:space="0" w:color="auto"/>
        <w:bottom w:val="none" w:sz="0" w:space="0" w:color="auto"/>
        <w:right w:val="none" w:sz="0" w:space="0" w:color="auto"/>
      </w:divBdr>
    </w:div>
    <w:div w:id="645166089">
      <w:bodyDiv w:val="1"/>
      <w:marLeft w:val="0"/>
      <w:marRight w:val="0"/>
      <w:marTop w:val="0"/>
      <w:marBottom w:val="0"/>
      <w:divBdr>
        <w:top w:val="none" w:sz="0" w:space="0" w:color="auto"/>
        <w:left w:val="none" w:sz="0" w:space="0" w:color="auto"/>
        <w:bottom w:val="none" w:sz="0" w:space="0" w:color="auto"/>
        <w:right w:val="none" w:sz="0" w:space="0" w:color="auto"/>
      </w:divBdr>
    </w:div>
    <w:div w:id="647319257">
      <w:bodyDiv w:val="1"/>
      <w:marLeft w:val="0"/>
      <w:marRight w:val="0"/>
      <w:marTop w:val="0"/>
      <w:marBottom w:val="0"/>
      <w:divBdr>
        <w:top w:val="none" w:sz="0" w:space="0" w:color="auto"/>
        <w:left w:val="none" w:sz="0" w:space="0" w:color="auto"/>
        <w:bottom w:val="none" w:sz="0" w:space="0" w:color="auto"/>
        <w:right w:val="none" w:sz="0" w:space="0" w:color="auto"/>
      </w:divBdr>
    </w:div>
    <w:div w:id="651568704">
      <w:bodyDiv w:val="1"/>
      <w:marLeft w:val="0"/>
      <w:marRight w:val="0"/>
      <w:marTop w:val="0"/>
      <w:marBottom w:val="0"/>
      <w:divBdr>
        <w:top w:val="none" w:sz="0" w:space="0" w:color="auto"/>
        <w:left w:val="none" w:sz="0" w:space="0" w:color="auto"/>
        <w:bottom w:val="none" w:sz="0" w:space="0" w:color="auto"/>
        <w:right w:val="none" w:sz="0" w:space="0" w:color="auto"/>
      </w:divBdr>
    </w:div>
    <w:div w:id="671176578">
      <w:bodyDiv w:val="1"/>
      <w:marLeft w:val="0"/>
      <w:marRight w:val="0"/>
      <w:marTop w:val="0"/>
      <w:marBottom w:val="0"/>
      <w:divBdr>
        <w:top w:val="none" w:sz="0" w:space="0" w:color="auto"/>
        <w:left w:val="none" w:sz="0" w:space="0" w:color="auto"/>
        <w:bottom w:val="none" w:sz="0" w:space="0" w:color="auto"/>
        <w:right w:val="none" w:sz="0" w:space="0" w:color="auto"/>
      </w:divBdr>
    </w:div>
    <w:div w:id="680398024">
      <w:bodyDiv w:val="1"/>
      <w:marLeft w:val="0"/>
      <w:marRight w:val="0"/>
      <w:marTop w:val="0"/>
      <w:marBottom w:val="0"/>
      <w:divBdr>
        <w:top w:val="none" w:sz="0" w:space="0" w:color="auto"/>
        <w:left w:val="none" w:sz="0" w:space="0" w:color="auto"/>
        <w:bottom w:val="none" w:sz="0" w:space="0" w:color="auto"/>
        <w:right w:val="none" w:sz="0" w:space="0" w:color="auto"/>
      </w:divBdr>
    </w:div>
    <w:div w:id="685986484">
      <w:bodyDiv w:val="1"/>
      <w:marLeft w:val="0"/>
      <w:marRight w:val="0"/>
      <w:marTop w:val="0"/>
      <w:marBottom w:val="0"/>
      <w:divBdr>
        <w:top w:val="none" w:sz="0" w:space="0" w:color="auto"/>
        <w:left w:val="none" w:sz="0" w:space="0" w:color="auto"/>
        <w:bottom w:val="none" w:sz="0" w:space="0" w:color="auto"/>
        <w:right w:val="none" w:sz="0" w:space="0" w:color="auto"/>
      </w:divBdr>
    </w:div>
    <w:div w:id="697773647">
      <w:bodyDiv w:val="1"/>
      <w:marLeft w:val="0"/>
      <w:marRight w:val="0"/>
      <w:marTop w:val="0"/>
      <w:marBottom w:val="0"/>
      <w:divBdr>
        <w:top w:val="none" w:sz="0" w:space="0" w:color="auto"/>
        <w:left w:val="none" w:sz="0" w:space="0" w:color="auto"/>
        <w:bottom w:val="none" w:sz="0" w:space="0" w:color="auto"/>
        <w:right w:val="none" w:sz="0" w:space="0" w:color="auto"/>
      </w:divBdr>
    </w:div>
    <w:div w:id="697778101">
      <w:bodyDiv w:val="1"/>
      <w:marLeft w:val="0"/>
      <w:marRight w:val="0"/>
      <w:marTop w:val="0"/>
      <w:marBottom w:val="0"/>
      <w:divBdr>
        <w:top w:val="none" w:sz="0" w:space="0" w:color="auto"/>
        <w:left w:val="none" w:sz="0" w:space="0" w:color="auto"/>
        <w:bottom w:val="none" w:sz="0" w:space="0" w:color="auto"/>
        <w:right w:val="none" w:sz="0" w:space="0" w:color="auto"/>
      </w:divBdr>
    </w:div>
    <w:div w:id="703018773">
      <w:bodyDiv w:val="1"/>
      <w:marLeft w:val="0"/>
      <w:marRight w:val="0"/>
      <w:marTop w:val="0"/>
      <w:marBottom w:val="0"/>
      <w:divBdr>
        <w:top w:val="none" w:sz="0" w:space="0" w:color="auto"/>
        <w:left w:val="none" w:sz="0" w:space="0" w:color="auto"/>
        <w:bottom w:val="none" w:sz="0" w:space="0" w:color="auto"/>
        <w:right w:val="none" w:sz="0" w:space="0" w:color="auto"/>
      </w:divBdr>
    </w:div>
    <w:div w:id="703871302">
      <w:bodyDiv w:val="1"/>
      <w:marLeft w:val="0"/>
      <w:marRight w:val="0"/>
      <w:marTop w:val="0"/>
      <w:marBottom w:val="0"/>
      <w:divBdr>
        <w:top w:val="none" w:sz="0" w:space="0" w:color="auto"/>
        <w:left w:val="none" w:sz="0" w:space="0" w:color="auto"/>
        <w:bottom w:val="none" w:sz="0" w:space="0" w:color="auto"/>
        <w:right w:val="none" w:sz="0" w:space="0" w:color="auto"/>
      </w:divBdr>
    </w:div>
    <w:div w:id="705066174">
      <w:bodyDiv w:val="1"/>
      <w:marLeft w:val="0"/>
      <w:marRight w:val="0"/>
      <w:marTop w:val="0"/>
      <w:marBottom w:val="0"/>
      <w:divBdr>
        <w:top w:val="none" w:sz="0" w:space="0" w:color="auto"/>
        <w:left w:val="none" w:sz="0" w:space="0" w:color="auto"/>
        <w:bottom w:val="none" w:sz="0" w:space="0" w:color="auto"/>
        <w:right w:val="none" w:sz="0" w:space="0" w:color="auto"/>
      </w:divBdr>
    </w:div>
    <w:div w:id="720792183">
      <w:bodyDiv w:val="1"/>
      <w:marLeft w:val="0"/>
      <w:marRight w:val="0"/>
      <w:marTop w:val="0"/>
      <w:marBottom w:val="0"/>
      <w:divBdr>
        <w:top w:val="none" w:sz="0" w:space="0" w:color="auto"/>
        <w:left w:val="none" w:sz="0" w:space="0" w:color="auto"/>
        <w:bottom w:val="none" w:sz="0" w:space="0" w:color="auto"/>
        <w:right w:val="none" w:sz="0" w:space="0" w:color="auto"/>
      </w:divBdr>
    </w:div>
    <w:div w:id="748769612">
      <w:bodyDiv w:val="1"/>
      <w:marLeft w:val="0"/>
      <w:marRight w:val="0"/>
      <w:marTop w:val="0"/>
      <w:marBottom w:val="0"/>
      <w:divBdr>
        <w:top w:val="none" w:sz="0" w:space="0" w:color="auto"/>
        <w:left w:val="none" w:sz="0" w:space="0" w:color="auto"/>
        <w:bottom w:val="none" w:sz="0" w:space="0" w:color="auto"/>
        <w:right w:val="none" w:sz="0" w:space="0" w:color="auto"/>
      </w:divBdr>
    </w:div>
    <w:div w:id="749816470">
      <w:bodyDiv w:val="1"/>
      <w:marLeft w:val="0"/>
      <w:marRight w:val="0"/>
      <w:marTop w:val="0"/>
      <w:marBottom w:val="0"/>
      <w:divBdr>
        <w:top w:val="none" w:sz="0" w:space="0" w:color="auto"/>
        <w:left w:val="none" w:sz="0" w:space="0" w:color="auto"/>
        <w:bottom w:val="none" w:sz="0" w:space="0" w:color="auto"/>
        <w:right w:val="none" w:sz="0" w:space="0" w:color="auto"/>
      </w:divBdr>
    </w:div>
    <w:div w:id="756442142">
      <w:bodyDiv w:val="1"/>
      <w:marLeft w:val="0"/>
      <w:marRight w:val="0"/>
      <w:marTop w:val="0"/>
      <w:marBottom w:val="0"/>
      <w:divBdr>
        <w:top w:val="none" w:sz="0" w:space="0" w:color="auto"/>
        <w:left w:val="none" w:sz="0" w:space="0" w:color="auto"/>
        <w:bottom w:val="none" w:sz="0" w:space="0" w:color="auto"/>
        <w:right w:val="none" w:sz="0" w:space="0" w:color="auto"/>
      </w:divBdr>
    </w:div>
    <w:div w:id="761681390">
      <w:bodyDiv w:val="1"/>
      <w:marLeft w:val="0"/>
      <w:marRight w:val="0"/>
      <w:marTop w:val="0"/>
      <w:marBottom w:val="0"/>
      <w:divBdr>
        <w:top w:val="none" w:sz="0" w:space="0" w:color="auto"/>
        <w:left w:val="none" w:sz="0" w:space="0" w:color="auto"/>
        <w:bottom w:val="none" w:sz="0" w:space="0" w:color="auto"/>
        <w:right w:val="none" w:sz="0" w:space="0" w:color="auto"/>
      </w:divBdr>
    </w:div>
    <w:div w:id="765926240">
      <w:bodyDiv w:val="1"/>
      <w:marLeft w:val="0"/>
      <w:marRight w:val="0"/>
      <w:marTop w:val="0"/>
      <w:marBottom w:val="0"/>
      <w:divBdr>
        <w:top w:val="none" w:sz="0" w:space="0" w:color="auto"/>
        <w:left w:val="none" w:sz="0" w:space="0" w:color="auto"/>
        <w:bottom w:val="none" w:sz="0" w:space="0" w:color="auto"/>
        <w:right w:val="none" w:sz="0" w:space="0" w:color="auto"/>
      </w:divBdr>
    </w:div>
    <w:div w:id="769590750">
      <w:bodyDiv w:val="1"/>
      <w:marLeft w:val="0"/>
      <w:marRight w:val="0"/>
      <w:marTop w:val="0"/>
      <w:marBottom w:val="0"/>
      <w:divBdr>
        <w:top w:val="none" w:sz="0" w:space="0" w:color="auto"/>
        <w:left w:val="none" w:sz="0" w:space="0" w:color="auto"/>
        <w:bottom w:val="none" w:sz="0" w:space="0" w:color="auto"/>
        <w:right w:val="none" w:sz="0" w:space="0" w:color="auto"/>
      </w:divBdr>
    </w:div>
    <w:div w:id="775758261">
      <w:bodyDiv w:val="1"/>
      <w:marLeft w:val="0"/>
      <w:marRight w:val="0"/>
      <w:marTop w:val="0"/>
      <w:marBottom w:val="0"/>
      <w:divBdr>
        <w:top w:val="none" w:sz="0" w:space="0" w:color="auto"/>
        <w:left w:val="none" w:sz="0" w:space="0" w:color="auto"/>
        <w:bottom w:val="none" w:sz="0" w:space="0" w:color="auto"/>
        <w:right w:val="none" w:sz="0" w:space="0" w:color="auto"/>
      </w:divBdr>
    </w:div>
    <w:div w:id="795368897">
      <w:bodyDiv w:val="1"/>
      <w:marLeft w:val="0"/>
      <w:marRight w:val="0"/>
      <w:marTop w:val="0"/>
      <w:marBottom w:val="0"/>
      <w:divBdr>
        <w:top w:val="none" w:sz="0" w:space="0" w:color="auto"/>
        <w:left w:val="none" w:sz="0" w:space="0" w:color="auto"/>
        <w:bottom w:val="none" w:sz="0" w:space="0" w:color="auto"/>
        <w:right w:val="none" w:sz="0" w:space="0" w:color="auto"/>
      </w:divBdr>
    </w:div>
    <w:div w:id="807208222">
      <w:bodyDiv w:val="1"/>
      <w:marLeft w:val="0"/>
      <w:marRight w:val="0"/>
      <w:marTop w:val="0"/>
      <w:marBottom w:val="0"/>
      <w:divBdr>
        <w:top w:val="none" w:sz="0" w:space="0" w:color="auto"/>
        <w:left w:val="none" w:sz="0" w:space="0" w:color="auto"/>
        <w:bottom w:val="none" w:sz="0" w:space="0" w:color="auto"/>
        <w:right w:val="none" w:sz="0" w:space="0" w:color="auto"/>
      </w:divBdr>
    </w:div>
    <w:div w:id="814954622">
      <w:bodyDiv w:val="1"/>
      <w:marLeft w:val="0"/>
      <w:marRight w:val="0"/>
      <w:marTop w:val="0"/>
      <w:marBottom w:val="0"/>
      <w:divBdr>
        <w:top w:val="none" w:sz="0" w:space="0" w:color="auto"/>
        <w:left w:val="none" w:sz="0" w:space="0" w:color="auto"/>
        <w:bottom w:val="none" w:sz="0" w:space="0" w:color="auto"/>
        <w:right w:val="none" w:sz="0" w:space="0" w:color="auto"/>
      </w:divBdr>
    </w:div>
    <w:div w:id="824203230">
      <w:bodyDiv w:val="1"/>
      <w:marLeft w:val="0"/>
      <w:marRight w:val="0"/>
      <w:marTop w:val="0"/>
      <w:marBottom w:val="0"/>
      <w:divBdr>
        <w:top w:val="none" w:sz="0" w:space="0" w:color="auto"/>
        <w:left w:val="none" w:sz="0" w:space="0" w:color="auto"/>
        <w:bottom w:val="none" w:sz="0" w:space="0" w:color="auto"/>
        <w:right w:val="none" w:sz="0" w:space="0" w:color="auto"/>
      </w:divBdr>
    </w:div>
    <w:div w:id="835193448">
      <w:bodyDiv w:val="1"/>
      <w:marLeft w:val="0"/>
      <w:marRight w:val="0"/>
      <w:marTop w:val="0"/>
      <w:marBottom w:val="0"/>
      <w:divBdr>
        <w:top w:val="none" w:sz="0" w:space="0" w:color="auto"/>
        <w:left w:val="none" w:sz="0" w:space="0" w:color="auto"/>
        <w:bottom w:val="none" w:sz="0" w:space="0" w:color="auto"/>
        <w:right w:val="none" w:sz="0" w:space="0" w:color="auto"/>
      </w:divBdr>
    </w:div>
    <w:div w:id="837232150">
      <w:bodyDiv w:val="1"/>
      <w:marLeft w:val="0"/>
      <w:marRight w:val="0"/>
      <w:marTop w:val="0"/>
      <w:marBottom w:val="0"/>
      <w:divBdr>
        <w:top w:val="none" w:sz="0" w:space="0" w:color="auto"/>
        <w:left w:val="none" w:sz="0" w:space="0" w:color="auto"/>
        <w:bottom w:val="none" w:sz="0" w:space="0" w:color="auto"/>
        <w:right w:val="none" w:sz="0" w:space="0" w:color="auto"/>
      </w:divBdr>
    </w:div>
    <w:div w:id="843008292">
      <w:bodyDiv w:val="1"/>
      <w:marLeft w:val="0"/>
      <w:marRight w:val="0"/>
      <w:marTop w:val="0"/>
      <w:marBottom w:val="0"/>
      <w:divBdr>
        <w:top w:val="none" w:sz="0" w:space="0" w:color="auto"/>
        <w:left w:val="none" w:sz="0" w:space="0" w:color="auto"/>
        <w:bottom w:val="none" w:sz="0" w:space="0" w:color="auto"/>
        <w:right w:val="none" w:sz="0" w:space="0" w:color="auto"/>
      </w:divBdr>
    </w:div>
    <w:div w:id="847334971">
      <w:bodyDiv w:val="1"/>
      <w:marLeft w:val="0"/>
      <w:marRight w:val="0"/>
      <w:marTop w:val="0"/>
      <w:marBottom w:val="0"/>
      <w:divBdr>
        <w:top w:val="none" w:sz="0" w:space="0" w:color="auto"/>
        <w:left w:val="none" w:sz="0" w:space="0" w:color="auto"/>
        <w:bottom w:val="none" w:sz="0" w:space="0" w:color="auto"/>
        <w:right w:val="none" w:sz="0" w:space="0" w:color="auto"/>
      </w:divBdr>
    </w:div>
    <w:div w:id="852568464">
      <w:bodyDiv w:val="1"/>
      <w:marLeft w:val="0"/>
      <w:marRight w:val="0"/>
      <w:marTop w:val="0"/>
      <w:marBottom w:val="0"/>
      <w:divBdr>
        <w:top w:val="none" w:sz="0" w:space="0" w:color="auto"/>
        <w:left w:val="none" w:sz="0" w:space="0" w:color="auto"/>
        <w:bottom w:val="none" w:sz="0" w:space="0" w:color="auto"/>
        <w:right w:val="none" w:sz="0" w:space="0" w:color="auto"/>
      </w:divBdr>
    </w:div>
    <w:div w:id="856966401">
      <w:bodyDiv w:val="1"/>
      <w:marLeft w:val="0"/>
      <w:marRight w:val="0"/>
      <w:marTop w:val="0"/>
      <w:marBottom w:val="0"/>
      <w:divBdr>
        <w:top w:val="none" w:sz="0" w:space="0" w:color="auto"/>
        <w:left w:val="none" w:sz="0" w:space="0" w:color="auto"/>
        <w:bottom w:val="none" w:sz="0" w:space="0" w:color="auto"/>
        <w:right w:val="none" w:sz="0" w:space="0" w:color="auto"/>
      </w:divBdr>
    </w:div>
    <w:div w:id="867527673">
      <w:bodyDiv w:val="1"/>
      <w:marLeft w:val="0"/>
      <w:marRight w:val="0"/>
      <w:marTop w:val="0"/>
      <w:marBottom w:val="0"/>
      <w:divBdr>
        <w:top w:val="none" w:sz="0" w:space="0" w:color="auto"/>
        <w:left w:val="none" w:sz="0" w:space="0" w:color="auto"/>
        <w:bottom w:val="none" w:sz="0" w:space="0" w:color="auto"/>
        <w:right w:val="none" w:sz="0" w:space="0" w:color="auto"/>
      </w:divBdr>
    </w:div>
    <w:div w:id="868493132">
      <w:bodyDiv w:val="1"/>
      <w:marLeft w:val="0"/>
      <w:marRight w:val="0"/>
      <w:marTop w:val="0"/>
      <w:marBottom w:val="0"/>
      <w:divBdr>
        <w:top w:val="none" w:sz="0" w:space="0" w:color="auto"/>
        <w:left w:val="none" w:sz="0" w:space="0" w:color="auto"/>
        <w:bottom w:val="none" w:sz="0" w:space="0" w:color="auto"/>
        <w:right w:val="none" w:sz="0" w:space="0" w:color="auto"/>
      </w:divBdr>
    </w:div>
    <w:div w:id="870074289">
      <w:bodyDiv w:val="1"/>
      <w:marLeft w:val="0"/>
      <w:marRight w:val="0"/>
      <w:marTop w:val="0"/>
      <w:marBottom w:val="0"/>
      <w:divBdr>
        <w:top w:val="none" w:sz="0" w:space="0" w:color="auto"/>
        <w:left w:val="none" w:sz="0" w:space="0" w:color="auto"/>
        <w:bottom w:val="none" w:sz="0" w:space="0" w:color="auto"/>
        <w:right w:val="none" w:sz="0" w:space="0" w:color="auto"/>
      </w:divBdr>
    </w:div>
    <w:div w:id="890731721">
      <w:bodyDiv w:val="1"/>
      <w:marLeft w:val="0"/>
      <w:marRight w:val="0"/>
      <w:marTop w:val="0"/>
      <w:marBottom w:val="0"/>
      <w:divBdr>
        <w:top w:val="none" w:sz="0" w:space="0" w:color="auto"/>
        <w:left w:val="none" w:sz="0" w:space="0" w:color="auto"/>
        <w:bottom w:val="none" w:sz="0" w:space="0" w:color="auto"/>
        <w:right w:val="none" w:sz="0" w:space="0" w:color="auto"/>
      </w:divBdr>
    </w:div>
    <w:div w:id="905146797">
      <w:bodyDiv w:val="1"/>
      <w:marLeft w:val="0"/>
      <w:marRight w:val="0"/>
      <w:marTop w:val="0"/>
      <w:marBottom w:val="0"/>
      <w:divBdr>
        <w:top w:val="none" w:sz="0" w:space="0" w:color="auto"/>
        <w:left w:val="none" w:sz="0" w:space="0" w:color="auto"/>
        <w:bottom w:val="none" w:sz="0" w:space="0" w:color="auto"/>
        <w:right w:val="none" w:sz="0" w:space="0" w:color="auto"/>
      </w:divBdr>
    </w:div>
    <w:div w:id="924845725">
      <w:bodyDiv w:val="1"/>
      <w:marLeft w:val="0"/>
      <w:marRight w:val="0"/>
      <w:marTop w:val="0"/>
      <w:marBottom w:val="0"/>
      <w:divBdr>
        <w:top w:val="none" w:sz="0" w:space="0" w:color="auto"/>
        <w:left w:val="none" w:sz="0" w:space="0" w:color="auto"/>
        <w:bottom w:val="none" w:sz="0" w:space="0" w:color="auto"/>
        <w:right w:val="none" w:sz="0" w:space="0" w:color="auto"/>
      </w:divBdr>
    </w:div>
    <w:div w:id="926423057">
      <w:bodyDiv w:val="1"/>
      <w:marLeft w:val="0"/>
      <w:marRight w:val="0"/>
      <w:marTop w:val="0"/>
      <w:marBottom w:val="0"/>
      <w:divBdr>
        <w:top w:val="none" w:sz="0" w:space="0" w:color="auto"/>
        <w:left w:val="none" w:sz="0" w:space="0" w:color="auto"/>
        <w:bottom w:val="none" w:sz="0" w:space="0" w:color="auto"/>
        <w:right w:val="none" w:sz="0" w:space="0" w:color="auto"/>
      </w:divBdr>
    </w:div>
    <w:div w:id="962805220">
      <w:bodyDiv w:val="1"/>
      <w:marLeft w:val="0"/>
      <w:marRight w:val="0"/>
      <w:marTop w:val="0"/>
      <w:marBottom w:val="0"/>
      <w:divBdr>
        <w:top w:val="none" w:sz="0" w:space="0" w:color="auto"/>
        <w:left w:val="none" w:sz="0" w:space="0" w:color="auto"/>
        <w:bottom w:val="none" w:sz="0" w:space="0" w:color="auto"/>
        <w:right w:val="none" w:sz="0" w:space="0" w:color="auto"/>
      </w:divBdr>
    </w:div>
    <w:div w:id="967392366">
      <w:bodyDiv w:val="1"/>
      <w:marLeft w:val="0"/>
      <w:marRight w:val="0"/>
      <w:marTop w:val="0"/>
      <w:marBottom w:val="0"/>
      <w:divBdr>
        <w:top w:val="none" w:sz="0" w:space="0" w:color="auto"/>
        <w:left w:val="none" w:sz="0" w:space="0" w:color="auto"/>
        <w:bottom w:val="none" w:sz="0" w:space="0" w:color="auto"/>
        <w:right w:val="none" w:sz="0" w:space="0" w:color="auto"/>
      </w:divBdr>
    </w:div>
    <w:div w:id="968126532">
      <w:bodyDiv w:val="1"/>
      <w:marLeft w:val="0"/>
      <w:marRight w:val="0"/>
      <w:marTop w:val="0"/>
      <w:marBottom w:val="0"/>
      <w:divBdr>
        <w:top w:val="none" w:sz="0" w:space="0" w:color="auto"/>
        <w:left w:val="none" w:sz="0" w:space="0" w:color="auto"/>
        <w:bottom w:val="none" w:sz="0" w:space="0" w:color="auto"/>
        <w:right w:val="none" w:sz="0" w:space="0" w:color="auto"/>
      </w:divBdr>
    </w:div>
    <w:div w:id="968514918">
      <w:bodyDiv w:val="1"/>
      <w:marLeft w:val="0"/>
      <w:marRight w:val="0"/>
      <w:marTop w:val="0"/>
      <w:marBottom w:val="0"/>
      <w:divBdr>
        <w:top w:val="none" w:sz="0" w:space="0" w:color="auto"/>
        <w:left w:val="none" w:sz="0" w:space="0" w:color="auto"/>
        <w:bottom w:val="none" w:sz="0" w:space="0" w:color="auto"/>
        <w:right w:val="none" w:sz="0" w:space="0" w:color="auto"/>
      </w:divBdr>
    </w:div>
    <w:div w:id="976297167">
      <w:bodyDiv w:val="1"/>
      <w:marLeft w:val="0"/>
      <w:marRight w:val="0"/>
      <w:marTop w:val="0"/>
      <w:marBottom w:val="0"/>
      <w:divBdr>
        <w:top w:val="none" w:sz="0" w:space="0" w:color="auto"/>
        <w:left w:val="none" w:sz="0" w:space="0" w:color="auto"/>
        <w:bottom w:val="none" w:sz="0" w:space="0" w:color="auto"/>
        <w:right w:val="none" w:sz="0" w:space="0" w:color="auto"/>
      </w:divBdr>
    </w:div>
    <w:div w:id="992487764">
      <w:bodyDiv w:val="1"/>
      <w:marLeft w:val="0"/>
      <w:marRight w:val="0"/>
      <w:marTop w:val="0"/>
      <w:marBottom w:val="0"/>
      <w:divBdr>
        <w:top w:val="none" w:sz="0" w:space="0" w:color="auto"/>
        <w:left w:val="none" w:sz="0" w:space="0" w:color="auto"/>
        <w:bottom w:val="none" w:sz="0" w:space="0" w:color="auto"/>
        <w:right w:val="none" w:sz="0" w:space="0" w:color="auto"/>
      </w:divBdr>
    </w:div>
    <w:div w:id="998576829">
      <w:bodyDiv w:val="1"/>
      <w:marLeft w:val="0"/>
      <w:marRight w:val="0"/>
      <w:marTop w:val="0"/>
      <w:marBottom w:val="0"/>
      <w:divBdr>
        <w:top w:val="none" w:sz="0" w:space="0" w:color="auto"/>
        <w:left w:val="none" w:sz="0" w:space="0" w:color="auto"/>
        <w:bottom w:val="none" w:sz="0" w:space="0" w:color="auto"/>
        <w:right w:val="none" w:sz="0" w:space="0" w:color="auto"/>
      </w:divBdr>
    </w:div>
    <w:div w:id="1002394497">
      <w:bodyDiv w:val="1"/>
      <w:marLeft w:val="0"/>
      <w:marRight w:val="0"/>
      <w:marTop w:val="0"/>
      <w:marBottom w:val="0"/>
      <w:divBdr>
        <w:top w:val="none" w:sz="0" w:space="0" w:color="auto"/>
        <w:left w:val="none" w:sz="0" w:space="0" w:color="auto"/>
        <w:bottom w:val="none" w:sz="0" w:space="0" w:color="auto"/>
        <w:right w:val="none" w:sz="0" w:space="0" w:color="auto"/>
      </w:divBdr>
    </w:div>
    <w:div w:id="1007094686">
      <w:bodyDiv w:val="1"/>
      <w:marLeft w:val="0"/>
      <w:marRight w:val="0"/>
      <w:marTop w:val="0"/>
      <w:marBottom w:val="0"/>
      <w:divBdr>
        <w:top w:val="none" w:sz="0" w:space="0" w:color="auto"/>
        <w:left w:val="none" w:sz="0" w:space="0" w:color="auto"/>
        <w:bottom w:val="none" w:sz="0" w:space="0" w:color="auto"/>
        <w:right w:val="none" w:sz="0" w:space="0" w:color="auto"/>
      </w:divBdr>
    </w:div>
    <w:div w:id="1010717098">
      <w:bodyDiv w:val="1"/>
      <w:marLeft w:val="0"/>
      <w:marRight w:val="0"/>
      <w:marTop w:val="0"/>
      <w:marBottom w:val="0"/>
      <w:divBdr>
        <w:top w:val="none" w:sz="0" w:space="0" w:color="auto"/>
        <w:left w:val="none" w:sz="0" w:space="0" w:color="auto"/>
        <w:bottom w:val="none" w:sz="0" w:space="0" w:color="auto"/>
        <w:right w:val="none" w:sz="0" w:space="0" w:color="auto"/>
      </w:divBdr>
    </w:div>
    <w:div w:id="1015959637">
      <w:bodyDiv w:val="1"/>
      <w:marLeft w:val="0"/>
      <w:marRight w:val="0"/>
      <w:marTop w:val="0"/>
      <w:marBottom w:val="0"/>
      <w:divBdr>
        <w:top w:val="none" w:sz="0" w:space="0" w:color="auto"/>
        <w:left w:val="none" w:sz="0" w:space="0" w:color="auto"/>
        <w:bottom w:val="none" w:sz="0" w:space="0" w:color="auto"/>
        <w:right w:val="none" w:sz="0" w:space="0" w:color="auto"/>
      </w:divBdr>
    </w:div>
    <w:div w:id="1028290563">
      <w:bodyDiv w:val="1"/>
      <w:marLeft w:val="0"/>
      <w:marRight w:val="0"/>
      <w:marTop w:val="0"/>
      <w:marBottom w:val="0"/>
      <w:divBdr>
        <w:top w:val="none" w:sz="0" w:space="0" w:color="auto"/>
        <w:left w:val="none" w:sz="0" w:space="0" w:color="auto"/>
        <w:bottom w:val="none" w:sz="0" w:space="0" w:color="auto"/>
        <w:right w:val="none" w:sz="0" w:space="0" w:color="auto"/>
      </w:divBdr>
    </w:div>
    <w:div w:id="1030450303">
      <w:bodyDiv w:val="1"/>
      <w:marLeft w:val="0"/>
      <w:marRight w:val="0"/>
      <w:marTop w:val="0"/>
      <w:marBottom w:val="0"/>
      <w:divBdr>
        <w:top w:val="none" w:sz="0" w:space="0" w:color="auto"/>
        <w:left w:val="none" w:sz="0" w:space="0" w:color="auto"/>
        <w:bottom w:val="none" w:sz="0" w:space="0" w:color="auto"/>
        <w:right w:val="none" w:sz="0" w:space="0" w:color="auto"/>
      </w:divBdr>
      <w:divsChild>
        <w:div w:id="674769825">
          <w:marLeft w:val="0"/>
          <w:marRight w:val="0"/>
          <w:marTop w:val="0"/>
          <w:marBottom w:val="0"/>
          <w:divBdr>
            <w:top w:val="none" w:sz="0" w:space="0" w:color="auto"/>
            <w:left w:val="none" w:sz="0" w:space="0" w:color="auto"/>
            <w:bottom w:val="none" w:sz="0" w:space="0" w:color="auto"/>
            <w:right w:val="none" w:sz="0" w:space="0" w:color="auto"/>
          </w:divBdr>
        </w:div>
        <w:div w:id="1377973102">
          <w:marLeft w:val="0"/>
          <w:marRight w:val="0"/>
          <w:marTop w:val="0"/>
          <w:marBottom w:val="0"/>
          <w:divBdr>
            <w:top w:val="none" w:sz="0" w:space="0" w:color="auto"/>
            <w:left w:val="none" w:sz="0" w:space="0" w:color="auto"/>
            <w:bottom w:val="none" w:sz="0" w:space="0" w:color="auto"/>
            <w:right w:val="none" w:sz="0" w:space="0" w:color="auto"/>
          </w:divBdr>
        </w:div>
        <w:div w:id="438531043">
          <w:marLeft w:val="0"/>
          <w:marRight w:val="0"/>
          <w:marTop w:val="0"/>
          <w:marBottom w:val="0"/>
          <w:divBdr>
            <w:top w:val="none" w:sz="0" w:space="0" w:color="auto"/>
            <w:left w:val="none" w:sz="0" w:space="0" w:color="auto"/>
            <w:bottom w:val="none" w:sz="0" w:space="0" w:color="auto"/>
            <w:right w:val="none" w:sz="0" w:space="0" w:color="auto"/>
          </w:divBdr>
        </w:div>
        <w:div w:id="1797211149">
          <w:marLeft w:val="0"/>
          <w:marRight w:val="0"/>
          <w:marTop w:val="0"/>
          <w:marBottom w:val="0"/>
          <w:divBdr>
            <w:top w:val="none" w:sz="0" w:space="0" w:color="auto"/>
            <w:left w:val="none" w:sz="0" w:space="0" w:color="auto"/>
            <w:bottom w:val="none" w:sz="0" w:space="0" w:color="auto"/>
            <w:right w:val="none" w:sz="0" w:space="0" w:color="auto"/>
          </w:divBdr>
        </w:div>
      </w:divsChild>
    </w:div>
    <w:div w:id="1034886907">
      <w:bodyDiv w:val="1"/>
      <w:marLeft w:val="0"/>
      <w:marRight w:val="0"/>
      <w:marTop w:val="0"/>
      <w:marBottom w:val="0"/>
      <w:divBdr>
        <w:top w:val="none" w:sz="0" w:space="0" w:color="auto"/>
        <w:left w:val="none" w:sz="0" w:space="0" w:color="auto"/>
        <w:bottom w:val="none" w:sz="0" w:space="0" w:color="auto"/>
        <w:right w:val="none" w:sz="0" w:space="0" w:color="auto"/>
      </w:divBdr>
    </w:div>
    <w:div w:id="1046494012">
      <w:bodyDiv w:val="1"/>
      <w:marLeft w:val="0"/>
      <w:marRight w:val="0"/>
      <w:marTop w:val="0"/>
      <w:marBottom w:val="0"/>
      <w:divBdr>
        <w:top w:val="none" w:sz="0" w:space="0" w:color="auto"/>
        <w:left w:val="none" w:sz="0" w:space="0" w:color="auto"/>
        <w:bottom w:val="none" w:sz="0" w:space="0" w:color="auto"/>
        <w:right w:val="none" w:sz="0" w:space="0" w:color="auto"/>
      </w:divBdr>
    </w:div>
    <w:div w:id="1051811796">
      <w:bodyDiv w:val="1"/>
      <w:marLeft w:val="0"/>
      <w:marRight w:val="0"/>
      <w:marTop w:val="0"/>
      <w:marBottom w:val="0"/>
      <w:divBdr>
        <w:top w:val="none" w:sz="0" w:space="0" w:color="auto"/>
        <w:left w:val="none" w:sz="0" w:space="0" w:color="auto"/>
        <w:bottom w:val="none" w:sz="0" w:space="0" w:color="auto"/>
        <w:right w:val="none" w:sz="0" w:space="0" w:color="auto"/>
      </w:divBdr>
    </w:div>
    <w:div w:id="1052853064">
      <w:bodyDiv w:val="1"/>
      <w:marLeft w:val="0"/>
      <w:marRight w:val="0"/>
      <w:marTop w:val="0"/>
      <w:marBottom w:val="0"/>
      <w:divBdr>
        <w:top w:val="none" w:sz="0" w:space="0" w:color="auto"/>
        <w:left w:val="none" w:sz="0" w:space="0" w:color="auto"/>
        <w:bottom w:val="none" w:sz="0" w:space="0" w:color="auto"/>
        <w:right w:val="none" w:sz="0" w:space="0" w:color="auto"/>
      </w:divBdr>
    </w:div>
    <w:div w:id="1065030685">
      <w:bodyDiv w:val="1"/>
      <w:marLeft w:val="0"/>
      <w:marRight w:val="0"/>
      <w:marTop w:val="0"/>
      <w:marBottom w:val="0"/>
      <w:divBdr>
        <w:top w:val="none" w:sz="0" w:space="0" w:color="auto"/>
        <w:left w:val="none" w:sz="0" w:space="0" w:color="auto"/>
        <w:bottom w:val="none" w:sz="0" w:space="0" w:color="auto"/>
        <w:right w:val="none" w:sz="0" w:space="0" w:color="auto"/>
      </w:divBdr>
    </w:div>
    <w:div w:id="1068455166">
      <w:bodyDiv w:val="1"/>
      <w:marLeft w:val="0"/>
      <w:marRight w:val="0"/>
      <w:marTop w:val="0"/>
      <w:marBottom w:val="0"/>
      <w:divBdr>
        <w:top w:val="none" w:sz="0" w:space="0" w:color="auto"/>
        <w:left w:val="none" w:sz="0" w:space="0" w:color="auto"/>
        <w:bottom w:val="none" w:sz="0" w:space="0" w:color="auto"/>
        <w:right w:val="none" w:sz="0" w:space="0" w:color="auto"/>
      </w:divBdr>
    </w:div>
    <w:div w:id="1069499723">
      <w:bodyDiv w:val="1"/>
      <w:marLeft w:val="0"/>
      <w:marRight w:val="0"/>
      <w:marTop w:val="0"/>
      <w:marBottom w:val="0"/>
      <w:divBdr>
        <w:top w:val="none" w:sz="0" w:space="0" w:color="auto"/>
        <w:left w:val="none" w:sz="0" w:space="0" w:color="auto"/>
        <w:bottom w:val="none" w:sz="0" w:space="0" w:color="auto"/>
        <w:right w:val="none" w:sz="0" w:space="0" w:color="auto"/>
      </w:divBdr>
    </w:div>
    <w:div w:id="1086461626">
      <w:bodyDiv w:val="1"/>
      <w:marLeft w:val="0"/>
      <w:marRight w:val="0"/>
      <w:marTop w:val="0"/>
      <w:marBottom w:val="0"/>
      <w:divBdr>
        <w:top w:val="none" w:sz="0" w:space="0" w:color="auto"/>
        <w:left w:val="none" w:sz="0" w:space="0" w:color="auto"/>
        <w:bottom w:val="none" w:sz="0" w:space="0" w:color="auto"/>
        <w:right w:val="none" w:sz="0" w:space="0" w:color="auto"/>
      </w:divBdr>
    </w:div>
    <w:div w:id="1087775627">
      <w:bodyDiv w:val="1"/>
      <w:marLeft w:val="0"/>
      <w:marRight w:val="0"/>
      <w:marTop w:val="0"/>
      <w:marBottom w:val="0"/>
      <w:divBdr>
        <w:top w:val="none" w:sz="0" w:space="0" w:color="auto"/>
        <w:left w:val="none" w:sz="0" w:space="0" w:color="auto"/>
        <w:bottom w:val="none" w:sz="0" w:space="0" w:color="auto"/>
        <w:right w:val="none" w:sz="0" w:space="0" w:color="auto"/>
      </w:divBdr>
    </w:div>
    <w:div w:id="1088383496">
      <w:bodyDiv w:val="1"/>
      <w:marLeft w:val="0"/>
      <w:marRight w:val="0"/>
      <w:marTop w:val="0"/>
      <w:marBottom w:val="0"/>
      <w:divBdr>
        <w:top w:val="none" w:sz="0" w:space="0" w:color="auto"/>
        <w:left w:val="none" w:sz="0" w:space="0" w:color="auto"/>
        <w:bottom w:val="none" w:sz="0" w:space="0" w:color="auto"/>
        <w:right w:val="none" w:sz="0" w:space="0" w:color="auto"/>
      </w:divBdr>
    </w:div>
    <w:div w:id="1093891133">
      <w:bodyDiv w:val="1"/>
      <w:marLeft w:val="0"/>
      <w:marRight w:val="0"/>
      <w:marTop w:val="0"/>
      <w:marBottom w:val="0"/>
      <w:divBdr>
        <w:top w:val="none" w:sz="0" w:space="0" w:color="auto"/>
        <w:left w:val="none" w:sz="0" w:space="0" w:color="auto"/>
        <w:bottom w:val="none" w:sz="0" w:space="0" w:color="auto"/>
        <w:right w:val="none" w:sz="0" w:space="0" w:color="auto"/>
      </w:divBdr>
    </w:div>
    <w:div w:id="1096443417">
      <w:bodyDiv w:val="1"/>
      <w:marLeft w:val="0"/>
      <w:marRight w:val="0"/>
      <w:marTop w:val="0"/>
      <w:marBottom w:val="0"/>
      <w:divBdr>
        <w:top w:val="none" w:sz="0" w:space="0" w:color="auto"/>
        <w:left w:val="none" w:sz="0" w:space="0" w:color="auto"/>
        <w:bottom w:val="none" w:sz="0" w:space="0" w:color="auto"/>
        <w:right w:val="none" w:sz="0" w:space="0" w:color="auto"/>
      </w:divBdr>
    </w:div>
    <w:div w:id="1096633944">
      <w:bodyDiv w:val="1"/>
      <w:marLeft w:val="0"/>
      <w:marRight w:val="0"/>
      <w:marTop w:val="0"/>
      <w:marBottom w:val="0"/>
      <w:divBdr>
        <w:top w:val="none" w:sz="0" w:space="0" w:color="auto"/>
        <w:left w:val="none" w:sz="0" w:space="0" w:color="auto"/>
        <w:bottom w:val="none" w:sz="0" w:space="0" w:color="auto"/>
        <w:right w:val="none" w:sz="0" w:space="0" w:color="auto"/>
      </w:divBdr>
    </w:div>
    <w:div w:id="1102071898">
      <w:bodyDiv w:val="1"/>
      <w:marLeft w:val="0"/>
      <w:marRight w:val="0"/>
      <w:marTop w:val="0"/>
      <w:marBottom w:val="0"/>
      <w:divBdr>
        <w:top w:val="none" w:sz="0" w:space="0" w:color="auto"/>
        <w:left w:val="none" w:sz="0" w:space="0" w:color="auto"/>
        <w:bottom w:val="none" w:sz="0" w:space="0" w:color="auto"/>
        <w:right w:val="none" w:sz="0" w:space="0" w:color="auto"/>
      </w:divBdr>
    </w:div>
    <w:div w:id="1127428127">
      <w:bodyDiv w:val="1"/>
      <w:marLeft w:val="0"/>
      <w:marRight w:val="0"/>
      <w:marTop w:val="0"/>
      <w:marBottom w:val="0"/>
      <w:divBdr>
        <w:top w:val="none" w:sz="0" w:space="0" w:color="auto"/>
        <w:left w:val="none" w:sz="0" w:space="0" w:color="auto"/>
        <w:bottom w:val="none" w:sz="0" w:space="0" w:color="auto"/>
        <w:right w:val="none" w:sz="0" w:space="0" w:color="auto"/>
      </w:divBdr>
    </w:div>
    <w:div w:id="1137186561">
      <w:bodyDiv w:val="1"/>
      <w:marLeft w:val="0"/>
      <w:marRight w:val="0"/>
      <w:marTop w:val="0"/>
      <w:marBottom w:val="0"/>
      <w:divBdr>
        <w:top w:val="none" w:sz="0" w:space="0" w:color="auto"/>
        <w:left w:val="none" w:sz="0" w:space="0" w:color="auto"/>
        <w:bottom w:val="none" w:sz="0" w:space="0" w:color="auto"/>
        <w:right w:val="none" w:sz="0" w:space="0" w:color="auto"/>
      </w:divBdr>
    </w:div>
    <w:div w:id="1138566724">
      <w:bodyDiv w:val="1"/>
      <w:marLeft w:val="0"/>
      <w:marRight w:val="0"/>
      <w:marTop w:val="0"/>
      <w:marBottom w:val="0"/>
      <w:divBdr>
        <w:top w:val="none" w:sz="0" w:space="0" w:color="auto"/>
        <w:left w:val="none" w:sz="0" w:space="0" w:color="auto"/>
        <w:bottom w:val="none" w:sz="0" w:space="0" w:color="auto"/>
        <w:right w:val="none" w:sz="0" w:space="0" w:color="auto"/>
      </w:divBdr>
    </w:div>
    <w:div w:id="1144086710">
      <w:bodyDiv w:val="1"/>
      <w:marLeft w:val="0"/>
      <w:marRight w:val="0"/>
      <w:marTop w:val="0"/>
      <w:marBottom w:val="0"/>
      <w:divBdr>
        <w:top w:val="none" w:sz="0" w:space="0" w:color="auto"/>
        <w:left w:val="none" w:sz="0" w:space="0" w:color="auto"/>
        <w:bottom w:val="none" w:sz="0" w:space="0" w:color="auto"/>
        <w:right w:val="none" w:sz="0" w:space="0" w:color="auto"/>
      </w:divBdr>
      <w:divsChild>
        <w:div w:id="2015765151">
          <w:marLeft w:val="0"/>
          <w:marRight w:val="0"/>
          <w:marTop w:val="0"/>
          <w:marBottom w:val="0"/>
          <w:divBdr>
            <w:top w:val="none" w:sz="0" w:space="0" w:color="auto"/>
            <w:left w:val="none" w:sz="0" w:space="0" w:color="auto"/>
            <w:bottom w:val="none" w:sz="0" w:space="0" w:color="auto"/>
            <w:right w:val="none" w:sz="0" w:space="0" w:color="auto"/>
          </w:divBdr>
        </w:div>
      </w:divsChild>
    </w:div>
    <w:div w:id="1144808749">
      <w:bodyDiv w:val="1"/>
      <w:marLeft w:val="0"/>
      <w:marRight w:val="0"/>
      <w:marTop w:val="0"/>
      <w:marBottom w:val="0"/>
      <w:divBdr>
        <w:top w:val="none" w:sz="0" w:space="0" w:color="auto"/>
        <w:left w:val="none" w:sz="0" w:space="0" w:color="auto"/>
        <w:bottom w:val="none" w:sz="0" w:space="0" w:color="auto"/>
        <w:right w:val="none" w:sz="0" w:space="0" w:color="auto"/>
      </w:divBdr>
    </w:div>
    <w:div w:id="1149901123">
      <w:bodyDiv w:val="1"/>
      <w:marLeft w:val="0"/>
      <w:marRight w:val="0"/>
      <w:marTop w:val="0"/>
      <w:marBottom w:val="0"/>
      <w:divBdr>
        <w:top w:val="none" w:sz="0" w:space="0" w:color="auto"/>
        <w:left w:val="none" w:sz="0" w:space="0" w:color="auto"/>
        <w:bottom w:val="none" w:sz="0" w:space="0" w:color="auto"/>
        <w:right w:val="none" w:sz="0" w:space="0" w:color="auto"/>
      </w:divBdr>
    </w:div>
    <w:div w:id="1152987070">
      <w:bodyDiv w:val="1"/>
      <w:marLeft w:val="0"/>
      <w:marRight w:val="0"/>
      <w:marTop w:val="0"/>
      <w:marBottom w:val="0"/>
      <w:divBdr>
        <w:top w:val="none" w:sz="0" w:space="0" w:color="auto"/>
        <w:left w:val="none" w:sz="0" w:space="0" w:color="auto"/>
        <w:bottom w:val="none" w:sz="0" w:space="0" w:color="auto"/>
        <w:right w:val="none" w:sz="0" w:space="0" w:color="auto"/>
      </w:divBdr>
    </w:div>
    <w:div w:id="1159617128">
      <w:bodyDiv w:val="1"/>
      <w:marLeft w:val="0"/>
      <w:marRight w:val="0"/>
      <w:marTop w:val="0"/>
      <w:marBottom w:val="0"/>
      <w:divBdr>
        <w:top w:val="none" w:sz="0" w:space="0" w:color="auto"/>
        <w:left w:val="none" w:sz="0" w:space="0" w:color="auto"/>
        <w:bottom w:val="none" w:sz="0" w:space="0" w:color="auto"/>
        <w:right w:val="none" w:sz="0" w:space="0" w:color="auto"/>
      </w:divBdr>
    </w:div>
    <w:div w:id="1160194698">
      <w:bodyDiv w:val="1"/>
      <w:marLeft w:val="0"/>
      <w:marRight w:val="0"/>
      <w:marTop w:val="0"/>
      <w:marBottom w:val="0"/>
      <w:divBdr>
        <w:top w:val="none" w:sz="0" w:space="0" w:color="auto"/>
        <w:left w:val="none" w:sz="0" w:space="0" w:color="auto"/>
        <w:bottom w:val="none" w:sz="0" w:space="0" w:color="auto"/>
        <w:right w:val="none" w:sz="0" w:space="0" w:color="auto"/>
      </w:divBdr>
    </w:div>
    <w:div w:id="1169905574">
      <w:bodyDiv w:val="1"/>
      <w:marLeft w:val="0"/>
      <w:marRight w:val="0"/>
      <w:marTop w:val="0"/>
      <w:marBottom w:val="0"/>
      <w:divBdr>
        <w:top w:val="none" w:sz="0" w:space="0" w:color="auto"/>
        <w:left w:val="none" w:sz="0" w:space="0" w:color="auto"/>
        <w:bottom w:val="none" w:sz="0" w:space="0" w:color="auto"/>
        <w:right w:val="none" w:sz="0" w:space="0" w:color="auto"/>
      </w:divBdr>
    </w:div>
    <w:div w:id="1171600724">
      <w:bodyDiv w:val="1"/>
      <w:marLeft w:val="0"/>
      <w:marRight w:val="0"/>
      <w:marTop w:val="0"/>
      <w:marBottom w:val="0"/>
      <w:divBdr>
        <w:top w:val="none" w:sz="0" w:space="0" w:color="auto"/>
        <w:left w:val="none" w:sz="0" w:space="0" w:color="auto"/>
        <w:bottom w:val="none" w:sz="0" w:space="0" w:color="auto"/>
        <w:right w:val="none" w:sz="0" w:space="0" w:color="auto"/>
      </w:divBdr>
    </w:div>
    <w:div w:id="1185024148">
      <w:bodyDiv w:val="1"/>
      <w:marLeft w:val="0"/>
      <w:marRight w:val="0"/>
      <w:marTop w:val="0"/>
      <w:marBottom w:val="0"/>
      <w:divBdr>
        <w:top w:val="none" w:sz="0" w:space="0" w:color="auto"/>
        <w:left w:val="none" w:sz="0" w:space="0" w:color="auto"/>
        <w:bottom w:val="none" w:sz="0" w:space="0" w:color="auto"/>
        <w:right w:val="none" w:sz="0" w:space="0" w:color="auto"/>
      </w:divBdr>
    </w:div>
    <w:div w:id="1193880867">
      <w:bodyDiv w:val="1"/>
      <w:marLeft w:val="0"/>
      <w:marRight w:val="0"/>
      <w:marTop w:val="0"/>
      <w:marBottom w:val="0"/>
      <w:divBdr>
        <w:top w:val="none" w:sz="0" w:space="0" w:color="auto"/>
        <w:left w:val="none" w:sz="0" w:space="0" w:color="auto"/>
        <w:bottom w:val="none" w:sz="0" w:space="0" w:color="auto"/>
        <w:right w:val="none" w:sz="0" w:space="0" w:color="auto"/>
      </w:divBdr>
    </w:div>
    <w:div w:id="1210845373">
      <w:bodyDiv w:val="1"/>
      <w:marLeft w:val="0"/>
      <w:marRight w:val="0"/>
      <w:marTop w:val="0"/>
      <w:marBottom w:val="0"/>
      <w:divBdr>
        <w:top w:val="none" w:sz="0" w:space="0" w:color="auto"/>
        <w:left w:val="none" w:sz="0" w:space="0" w:color="auto"/>
        <w:bottom w:val="none" w:sz="0" w:space="0" w:color="auto"/>
        <w:right w:val="none" w:sz="0" w:space="0" w:color="auto"/>
      </w:divBdr>
    </w:div>
    <w:div w:id="1214775659">
      <w:bodyDiv w:val="1"/>
      <w:marLeft w:val="0"/>
      <w:marRight w:val="0"/>
      <w:marTop w:val="0"/>
      <w:marBottom w:val="0"/>
      <w:divBdr>
        <w:top w:val="none" w:sz="0" w:space="0" w:color="auto"/>
        <w:left w:val="none" w:sz="0" w:space="0" w:color="auto"/>
        <w:bottom w:val="none" w:sz="0" w:space="0" w:color="auto"/>
        <w:right w:val="none" w:sz="0" w:space="0" w:color="auto"/>
      </w:divBdr>
    </w:div>
    <w:div w:id="1224676901">
      <w:bodyDiv w:val="1"/>
      <w:marLeft w:val="0"/>
      <w:marRight w:val="0"/>
      <w:marTop w:val="0"/>
      <w:marBottom w:val="0"/>
      <w:divBdr>
        <w:top w:val="none" w:sz="0" w:space="0" w:color="auto"/>
        <w:left w:val="none" w:sz="0" w:space="0" w:color="auto"/>
        <w:bottom w:val="none" w:sz="0" w:space="0" w:color="auto"/>
        <w:right w:val="none" w:sz="0" w:space="0" w:color="auto"/>
      </w:divBdr>
    </w:div>
    <w:div w:id="1225799312">
      <w:bodyDiv w:val="1"/>
      <w:marLeft w:val="0"/>
      <w:marRight w:val="0"/>
      <w:marTop w:val="0"/>
      <w:marBottom w:val="0"/>
      <w:divBdr>
        <w:top w:val="none" w:sz="0" w:space="0" w:color="auto"/>
        <w:left w:val="none" w:sz="0" w:space="0" w:color="auto"/>
        <w:bottom w:val="none" w:sz="0" w:space="0" w:color="auto"/>
        <w:right w:val="none" w:sz="0" w:space="0" w:color="auto"/>
      </w:divBdr>
      <w:divsChild>
        <w:div w:id="1771701982">
          <w:marLeft w:val="0"/>
          <w:marRight w:val="0"/>
          <w:marTop w:val="0"/>
          <w:marBottom w:val="0"/>
          <w:divBdr>
            <w:top w:val="none" w:sz="0" w:space="0" w:color="auto"/>
            <w:left w:val="none" w:sz="0" w:space="0" w:color="auto"/>
            <w:bottom w:val="none" w:sz="0" w:space="0" w:color="auto"/>
            <w:right w:val="none" w:sz="0" w:space="0" w:color="auto"/>
          </w:divBdr>
        </w:div>
        <w:div w:id="2077778733">
          <w:marLeft w:val="0"/>
          <w:marRight w:val="0"/>
          <w:marTop w:val="0"/>
          <w:marBottom w:val="0"/>
          <w:divBdr>
            <w:top w:val="none" w:sz="0" w:space="0" w:color="auto"/>
            <w:left w:val="none" w:sz="0" w:space="0" w:color="auto"/>
            <w:bottom w:val="none" w:sz="0" w:space="0" w:color="auto"/>
            <w:right w:val="none" w:sz="0" w:space="0" w:color="auto"/>
          </w:divBdr>
        </w:div>
        <w:div w:id="1267420338">
          <w:marLeft w:val="0"/>
          <w:marRight w:val="0"/>
          <w:marTop w:val="0"/>
          <w:marBottom w:val="0"/>
          <w:divBdr>
            <w:top w:val="none" w:sz="0" w:space="0" w:color="auto"/>
            <w:left w:val="none" w:sz="0" w:space="0" w:color="auto"/>
            <w:bottom w:val="none" w:sz="0" w:space="0" w:color="auto"/>
            <w:right w:val="none" w:sz="0" w:space="0" w:color="auto"/>
          </w:divBdr>
        </w:div>
      </w:divsChild>
    </w:div>
    <w:div w:id="1235748420">
      <w:bodyDiv w:val="1"/>
      <w:marLeft w:val="0"/>
      <w:marRight w:val="0"/>
      <w:marTop w:val="0"/>
      <w:marBottom w:val="0"/>
      <w:divBdr>
        <w:top w:val="none" w:sz="0" w:space="0" w:color="auto"/>
        <w:left w:val="none" w:sz="0" w:space="0" w:color="auto"/>
        <w:bottom w:val="none" w:sz="0" w:space="0" w:color="auto"/>
        <w:right w:val="none" w:sz="0" w:space="0" w:color="auto"/>
      </w:divBdr>
    </w:div>
    <w:div w:id="1236934207">
      <w:bodyDiv w:val="1"/>
      <w:marLeft w:val="0"/>
      <w:marRight w:val="0"/>
      <w:marTop w:val="0"/>
      <w:marBottom w:val="0"/>
      <w:divBdr>
        <w:top w:val="none" w:sz="0" w:space="0" w:color="auto"/>
        <w:left w:val="none" w:sz="0" w:space="0" w:color="auto"/>
        <w:bottom w:val="none" w:sz="0" w:space="0" w:color="auto"/>
        <w:right w:val="none" w:sz="0" w:space="0" w:color="auto"/>
      </w:divBdr>
    </w:div>
    <w:div w:id="1243639761">
      <w:bodyDiv w:val="1"/>
      <w:marLeft w:val="0"/>
      <w:marRight w:val="0"/>
      <w:marTop w:val="0"/>
      <w:marBottom w:val="0"/>
      <w:divBdr>
        <w:top w:val="none" w:sz="0" w:space="0" w:color="auto"/>
        <w:left w:val="none" w:sz="0" w:space="0" w:color="auto"/>
        <w:bottom w:val="none" w:sz="0" w:space="0" w:color="auto"/>
        <w:right w:val="none" w:sz="0" w:space="0" w:color="auto"/>
      </w:divBdr>
    </w:div>
    <w:div w:id="1250118470">
      <w:bodyDiv w:val="1"/>
      <w:marLeft w:val="0"/>
      <w:marRight w:val="0"/>
      <w:marTop w:val="0"/>
      <w:marBottom w:val="0"/>
      <w:divBdr>
        <w:top w:val="none" w:sz="0" w:space="0" w:color="auto"/>
        <w:left w:val="none" w:sz="0" w:space="0" w:color="auto"/>
        <w:bottom w:val="none" w:sz="0" w:space="0" w:color="auto"/>
        <w:right w:val="none" w:sz="0" w:space="0" w:color="auto"/>
      </w:divBdr>
    </w:div>
    <w:div w:id="1253902752">
      <w:bodyDiv w:val="1"/>
      <w:marLeft w:val="0"/>
      <w:marRight w:val="0"/>
      <w:marTop w:val="0"/>
      <w:marBottom w:val="0"/>
      <w:divBdr>
        <w:top w:val="none" w:sz="0" w:space="0" w:color="auto"/>
        <w:left w:val="none" w:sz="0" w:space="0" w:color="auto"/>
        <w:bottom w:val="none" w:sz="0" w:space="0" w:color="auto"/>
        <w:right w:val="none" w:sz="0" w:space="0" w:color="auto"/>
      </w:divBdr>
    </w:div>
    <w:div w:id="1269393977">
      <w:bodyDiv w:val="1"/>
      <w:marLeft w:val="0"/>
      <w:marRight w:val="0"/>
      <w:marTop w:val="0"/>
      <w:marBottom w:val="0"/>
      <w:divBdr>
        <w:top w:val="none" w:sz="0" w:space="0" w:color="auto"/>
        <w:left w:val="none" w:sz="0" w:space="0" w:color="auto"/>
        <w:bottom w:val="none" w:sz="0" w:space="0" w:color="auto"/>
        <w:right w:val="none" w:sz="0" w:space="0" w:color="auto"/>
      </w:divBdr>
    </w:div>
    <w:div w:id="1276912315">
      <w:bodyDiv w:val="1"/>
      <w:marLeft w:val="0"/>
      <w:marRight w:val="0"/>
      <w:marTop w:val="0"/>
      <w:marBottom w:val="0"/>
      <w:divBdr>
        <w:top w:val="none" w:sz="0" w:space="0" w:color="auto"/>
        <w:left w:val="none" w:sz="0" w:space="0" w:color="auto"/>
        <w:bottom w:val="none" w:sz="0" w:space="0" w:color="auto"/>
        <w:right w:val="none" w:sz="0" w:space="0" w:color="auto"/>
      </w:divBdr>
    </w:div>
    <w:div w:id="1277130887">
      <w:bodyDiv w:val="1"/>
      <w:marLeft w:val="0"/>
      <w:marRight w:val="0"/>
      <w:marTop w:val="0"/>
      <w:marBottom w:val="0"/>
      <w:divBdr>
        <w:top w:val="none" w:sz="0" w:space="0" w:color="auto"/>
        <w:left w:val="none" w:sz="0" w:space="0" w:color="auto"/>
        <w:bottom w:val="none" w:sz="0" w:space="0" w:color="auto"/>
        <w:right w:val="none" w:sz="0" w:space="0" w:color="auto"/>
      </w:divBdr>
      <w:divsChild>
        <w:div w:id="2096398250">
          <w:marLeft w:val="0"/>
          <w:marRight w:val="0"/>
          <w:marTop w:val="0"/>
          <w:marBottom w:val="0"/>
          <w:divBdr>
            <w:top w:val="none" w:sz="0" w:space="0" w:color="auto"/>
            <w:left w:val="none" w:sz="0" w:space="0" w:color="auto"/>
            <w:bottom w:val="none" w:sz="0" w:space="0" w:color="auto"/>
            <w:right w:val="none" w:sz="0" w:space="0" w:color="auto"/>
          </w:divBdr>
          <w:divsChild>
            <w:div w:id="391731056">
              <w:marLeft w:val="0"/>
              <w:marRight w:val="0"/>
              <w:marTop w:val="0"/>
              <w:marBottom w:val="0"/>
              <w:divBdr>
                <w:top w:val="none" w:sz="0" w:space="0" w:color="auto"/>
                <w:left w:val="none" w:sz="0" w:space="0" w:color="auto"/>
                <w:bottom w:val="none" w:sz="0" w:space="0" w:color="auto"/>
                <w:right w:val="none" w:sz="0" w:space="0" w:color="auto"/>
              </w:divBdr>
              <w:divsChild>
                <w:div w:id="648561433">
                  <w:marLeft w:val="0"/>
                  <w:marRight w:val="0"/>
                  <w:marTop w:val="0"/>
                  <w:marBottom w:val="0"/>
                  <w:divBdr>
                    <w:top w:val="none" w:sz="0" w:space="0" w:color="auto"/>
                    <w:left w:val="none" w:sz="0" w:space="0" w:color="auto"/>
                    <w:bottom w:val="none" w:sz="0" w:space="0" w:color="auto"/>
                    <w:right w:val="none" w:sz="0" w:space="0" w:color="auto"/>
                  </w:divBdr>
                </w:div>
                <w:div w:id="650670924">
                  <w:marLeft w:val="0"/>
                  <w:marRight w:val="0"/>
                  <w:marTop w:val="0"/>
                  <w:marBottom w:val="0"/>
                  <w:divBdr>
                    <w:top w:val="none" w:sz="0" w:space="0" w:color="auto"/>
                    <w:left w:val="none" w:sz="0" w:space="0" w:color="auto"/>
                    <w:bottom w:val="none" w:sz="0" w:space="0" w:color="auto"/>
                    <w:right w:val="none" w:sz="0" w:space="0" w:color="auto"/>
                  </w:divBdr>
                </w:div>
                <w:div w:id="1309822265">
                  <w:marLeft w:val="0"/>
                  <w:marRight w:val="0"/>
                  <w:marTop w:val="0"/>
                  <w:marBottom w:val="0"/>
                  <w:divBdr>
                    <w:top w:val="none" w:sz="0" w:space="0" w:color="auto"/>
                    <w:left w:val="none" w:sz="0" w:space="0" w:color="auto"/>
                    <w:bottom w:val="none" w:sz="0" w:space="0" w:color="auto"/>
                    <w:right w:val="none" w:sz="0" w:space="0" w:color="auto"/>
                  </w:divBdr>
                  <w:divsChild>
                    <w:div w:id="1222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77645">
      <w:bodyDiv w:val="1"/>
      <w:marLeft w:val="0"/>
      <w:marRight w:val="0"/>
      <w:marTop w:val="0"/>
      <w:marBottom w:val="0"/>
      <w:divBdr>
        <w:top w:val="none" w:sz="0" w:space="0" w:color="auto"/>
        <w:left w:val="none" w:sz="0" w:space="0" w:color="auto"/>
        <w:bottom w:val="none" w:sz="0" w:space="0" w:color="auto"/>
        <w:right w:val="none" w:sz="0" w:space="0" w:color="auto"/>
      </w:divBdr>
    </w:div>
    <w:div w:id="1286355604">
      <w:bodyDiv w:val="1"/>
      <w:marLeft w:val="0"/>
      <w:marRight w:val="0"/>
      <w:marTop w:val="0"/>
      <w:marBottom w:val="0"/>
      <w:divBdr>
        <w:top w:val="none" w:sz="0" w:space="0" w:color="auto"/>
        <w:left w:val="none" w:sz="0" w:space="0" w:color="auto"/>
        <w:bottom w:val="none" w:sz="0" w:space="0" w:color="auto"/>
        <w:right w:val="none" w:sz="0" w:space="0" w:color="auto"/>
      </w:divBdr>
    </w:div>
    <w:div w:id="1288976155">
      <w:bodyDiv w:val="1"/>
      <w:marLeft w:val="0"/>
      <w:marRight w:val="0"/>
      <w:marTop w:val="0"/>
      <w:marBottom w:val="0"/>
      <w:divBdr>
        <w:top w:val="none" w:sz="0" w:space="0" w:color="auto"/>
        <w:left w:val="none" w:sz="0" w:space="0" w:color="auto"/>
        <w:bottom w:val="none" w:sz="0" w:space="0" w:color="auto"/>
        <w:right w:val="none" w:sz="0" w:space="0" w:color="auto"/>
      </w:divBdr>
    </w:div>
    <w:div w:id="1292711153">
      <w:bodyDiv w:val="1"/>
      <w:marLeft w:val="0"/>
      <w:marRight w:val="0"/>
      <w:marTop w:val="0"/>
      <w:marBottom w:val="0"/>
      <w:divBdr>
        <w:top w:val="none" w:sz="0" w:space="0" w:color="auto"/>
        <w:left w:val="none" w:sz="0" w:space="0" w:color="auto"/>
        <w:bottom w:val="none" w:sz="0" w:space="0" w:color="auto"/>
        <w:right w:val="none" w:sz="0" w:space="0" w:color="auto"/>
      </w:divBdr>
    </w:div>
    <w:div w:id="1299458376">
      <w:bodyDiv w:val="1"/>
      <w:marLeft w:val="0"/>
      <w:marRight w:val="0"/>
      <w:marTop w:val="0"/>
      <w:marBottom w:val="0"/>
      <w:divBdr>
        <w:top w:val="none" w:sz="0" w:space="0" w:color="auto"/>
        <w:left w:val="none" w:sz="0" w:space="0" w:color="auto"/>
        <w:bottom w:val="none" w:sz="0" w:space="0" w:color="auto"/>
        <w:right w:val="none" w:sz="0" w:space="0" w:color="auto"/>
      </w:divBdr>
    </w:div>
    <w:div w:id="1312901244">
      <w:bodyDiv w:val="1"/>
      <w:marLeft w:val="0"/>
      <w:marRight w:val="0"/>
      <w:marTop w:val="0"/>
      <w:marBottom w:val="0"/>
      <w:divBdr>
        <w:top w:val="none" w:sz="0" w:space="0" w:color="auto"/>
        <w:left w:val="none" w:sz="0" w:space="0" w:color="auto"/>
        <w:bottom w:val="none" w:sz="0" w:space="0" w:color="auto"/>
        <w:right w:val="none" w:sz="0" w:space="0" w:color="auto"/>
      </w:divBdr>
    </w:div>
    <w:div w:id="1315405607">
      <w:bodyDiv w:val="1"/>
      <w:marLeft w:val="0"/>
      <w:marRight w:val="0"/>
      <w:marTop w:val="0"/>
      <w:marBottom w:val="0"/>
      <w:divBdr>
        <w:top w:val="none" w:sz="0" w:space="0" w:color="auto"/>
        <w:left w:val="none" w:sz="0" w:space="0" w:color="auto"/>
        <w:bottom w:val="none" w:sz="0" w:space="0" w:color="auto"/>
        <w:right w:val="none" w:sz="0" w:space="0" w:color="auto"/>
      </w:divBdr>
    </w:div>
    <w:div w:id="1316909926">
      <w:bodyDiv w:val="1"/>
      <w:marLeft w:val="0"/>
      <w:marRight w:val="0"/>
      <w:marTop w:val="0"/>
      <w:marBottom w:val="0"/>
      <w:divBdr>
        <w:top w:val="none" w:sz="0" w:space="0" w:color="auto"/>
        <w:left w:val="none" w:sz="0" w:space="0" w:color="auto"/>
        <w:bottom w:val="none" w:sz="0" w:space="0" w:color="auto"/>
        <w:right w:val="none" w:sz="0" w:space="0" w:color="auto"/>
      </w:divBdr>
    </w:div>
    <w:div w:id="1322386397">
      <w:bodyDiv w:val="1"/>
      <w:marLeft w:val="0"/>
      <w:marRight w:val="0"/>
      <w:marTop w:val="0"/>
      <w:marBottom w:val="0"/>
      <w:divBdr>
        <w:top w:val="none" w:sz="0" w:space="0" w:color="auto"/>
        <w:left w:val="none" w:sz="0" w:space="0" w:color="auto"/>
        <w:bottom w:val="none" w:sz="0" w:space="0" w:color="auto"/>
        <w:right w:val="none" w:sz="0" w:space="0" w:color="auto"/>
      </w:divBdr>
      <w:divsChild>
        <w:div w:id="1382291984">
          <w:marLeft w:val="0"/>
          <w:marRight w:val="0"/>
          <w:marTop w:val="0"/>
          <w:marBottom w:val="0"/>
          <w:divBdr>
            <w:top w:val="none" w:sz="0" w:space="0" w:color="auto"/>
            <w:left w:val="none" w:sz="0" w:space="0" w:color="auto"/>
            <w:bottom w:val="none" w:sz="0" w:space="0" w:color="auto"/>
            <w:right w:val="none" w:sz="0" w:space="0" w:color="auto"/>
          </w:divBdr>
        </w:div>
        <w:div w:id="1435519591">
          <w:marLeft w:val="0"/>
          <w:marRight w:val="0"/>
          <w:marTop w:val="0"/>
          <w:marBottom w:val="0"/>
          <w:divBdr>
            <w:top w:val="none" w:sz="0" w:space="0" w:color="auto"/>
            <w:left w:val="none" w:sz="0" w:space="0" w:color="auto"/>
            <w:bottom w:val="none" w:sz="0" w:space="0" w:color="auto"/>
            <w:right w:val="none" w:sz="0" w:space="0" w:color="auto"/>
          </w:divBdr>
        </w:div>
        <w:div w:id="1702319274">
          <w:marLeft w:val="0"/>
          <w:marRight w:val="0"/>
          <w:marTop w:val="0"/>
          <w:marBottom w:val="0"/>
          <w:divBdr>
            <w:top w:val="none" w:sz="0" w:space="0" w:color="auto"/>
            <w:left w:val="none" w:sz="0" w:space="0" w:color="auto"/>
            <w:bottom w:val="none" w:sz="0" w:space="0" w:color="auto"/>
            <w:right w:val="none" w:sz="0" w:space="0" w:color="auto"/>
          </w:divBdr>
        </w:div>
      </w:divsChild>
    </w:div>
    <w:div w:id="1326283382">
      <w:bodyDiv w:val="1"/>
      <w:marLeft w:val="0"/>
      <w:marRight w:val="0"/>
      <w:marTop w:val="0"/>
      <w:marBottom w:val="0"/>
      <w:divBdr>
        <w:top w:val="none" w:sz="0" w:space="0" w:color="auto"/>
        <w:left w:val="none" w:sz="0" w:space="0" w:color="auto"/>
        <w:bottom w:val="none" w:sz="0" w:space="0" w:color="auto"/>
        <w:right w:val="none" w:sz="0" w:space="0" w:color="auto"/>
      </w:divBdr>
    </w:div>
    <w:div w:id="1329014033">
      <w:bodyDiv w:val="1"/>
      <w:marLeft w:val="0"/>
      <w:marRight w:val="0"/>
      <w:marTop w:val="0"/>
      <w:marBottom w:val="0"/>
      <w:divBdr>
        <w:top w:val="none" w:sz="0" w:space="0" w:color="auto"/>
        <w:left w:val="none" w:sz="0" w:space="0" w:color="auto"/>
        <w:bottom w:val="none" w:sz="0" w:space="0" w:color="auto"/>
        <w:right w:val="none" w:sz="0" w:space="0" w:color="auto"/>
      </w:divBdr>
    </w:div>
    <w:div w:id="1340160991">
      <w:bodyDiv w:val="1"/>
      <w:marLeft w:val="0"/>
      <w:marRight w:val="0"/>
      <w:marTop w:val="0"/>
      <w:marBottom w:val="0"/>
      <w:divBdr>
        <w:top w:val="none" w:sz="0" w:space="0" w:color="auto"/>
        <w:left w:val="none" w:sz="0" w:space="0" w:color="auto"/>
        <w:bottom w:val="none" w:sz="0" w:space="0" w:color="auto"/>
        <w:right w:val="none" w:sz="0" w:space="0" w:color="auto"/>
      </w:divBdr>
    </w:div>
    <w:div w:id="1340690976">
      <w:bodyDiv w:val="1"/>
      <w:marLeft w:val="0"/>
      <w:marRight w:val="0"/>
      <w:marTop w:val="0"/>
      <w:marBottom w:val="0"/>
      <w:divBdr>
        <w:top w:val="none" w:sz="0" w:space="0" w:color="auto"/>
        <w:left w:val="none" w:sz="0" w:space="0" w:color="auto"/>
        <w:bottom w:val="none" w:sz="0" w:space="0" w:color="auto"/>
        <w:right w:val="none" w:sz="0" w:space="0" w:color="auto"/>
      </w:divBdr>
    </w:div>
    <w:div w:id="1351637778">
      <w:bodyDiv w:val="1"/>
      <w:marLeft w:val="0"/>
      <w:marRight w:val="0"/>
      <w:marTop w:val="0"/>
      <w:marBottom w:val="0"/>
      <w:divBdr>
        <w:top w:val="none" w:sz="0" w:space="0" w:color="auto"/>
        <w:left w:val="none" w:sz="0" w:space="0" w:color="auto"/>
        <w:bottom w:val="none" w:sz="0" w:space="0" w:color="auto"/>
        <w:right w:val="none" w:sz="0" w:space="0" w:color="auto"/>
      </w:divBdr>
    </w:div>
    <w:div w:id="1352950922">
      <w:bodyDiv w:val="1"/>
      <w:marLeft w:val="0"/>
      <w:marRight w:val="0"/>
      <w:marTop w:val="0"/>
      <w:marBottom w:val="0"/>
      <w:divBdr>
        <w:top w:val="none" w:sz="0" w:space="0" w:color="auto"/>
        <w:left w:val="none" w:sz="0" w:space="0" w:color="auto"/>
        <w:bottom w:val="none" w:sz="0" w:space="0" w:color="auto"/>
        <w:right w:val="none" w:sz="0" w:space="0" w:color="auto"/>
      </w:divBdr>
    </w:div>
    <w:div w:id="1353267155">
      <w:bodyDiv w:val="1"/>
      <w:marLeft w:val="0"/>
      <w:marRight w:val="0"/>
      <w:marTop w:val="0"/>
      <w:marBottom w:val="0"/>
      <w:divBdr>
        <w:top w:val="none" w:sz="0" w:space="0" w:color="auto"/>
        <w:left w:val="none" w:sz="0" w:space="0" w:color="auto"/>
        <w:bottom w:val="none" w:sz="0" w:space="0" w:color="auto"/>
        <w:right w:val="none" w:sz="0" w:space="0" w:color="auto"/>
      </w:divBdr>
    </w:div>
    <w:div w:id="1365910404">
      <w:bodyDiv w:val="1"/>
      <w:marLeft w:val="0"/>
      <w:marRight w:val="0"/>
      <w:marTop w:val="0"/>
      <w:marBottom w:val="0"/>
      <w:divBdr>
        <w:top w:val="none" w:sz="0" w:space="0" w:color="auto"/>
        <w:left w:val="none" w:sz="0" w:space="0" w:color="auto"/>
        <w:bottom w:val="none" w:sz="0" w:space="0" w:color="auto"/>
        <w:right w:val="none" w:sz="0" w:space="0" w:color="auto"/>
      </w:divBdr>
    </w:div>
    <w:div w:id="1366129546">
      <w:bodyDiv w:val="1"/>
      <w:marLeft w:val="0"/>
      <w:marRight w:val="0"/>
      <w:marTop w:val="0"/>
      <w:marBottom w:val="0"/>
      <w:divBdr>
        <w:top w:val="none" w:sz="0" w:space="0" w:color="auto"/>
        <w:left w:val="none" w:sz="0" w:space="0" w:color="auto"/>
        <w:bottom w:val="none" w:sz="0" w:space="0" w:color="auto"/>
        <w:right w:val="none" w:sz="0" w:space="0" w:color="auto"/>
      </w:divBdr>
    </w:div>
    <w:div w:id="1388532608">
      <w:bodyDiv w:val="1"/>
      <w:marLeft w:val="0"/>
      <w:marRight w:val="0"/>
      <w:marTop w:val="0"/>
      <w:marBottom w:val="0"/>
      <w:divBdr>
        <w:top w:val="none" w:sz="0" w:space="0" w:color="auto"/>
        <w:left w:val="none" w:sz="0" w:space="0" w:color="auto"/>
        <w:bottom w:val="none" w:sz="0" w:space="0" w:color="auto"/>
        <w:right w:val="none" w:sz="0" w:space="0" w:color="auto"/>
      </w:divBdr>
    </w:div>
    <w:div w:id="1399864745">
      <w:bodyDiv w:val="1"/>
      <w:marLeft w:val="0"/>
      <w:marRight w:val="0"/>
      <w:marTop w:val="0"/>
      <w:marBottom w:val="0"/>
      <w:divBdr>
        <w:top w:val="none" w:sz="0" w:space="0" w:color="auto"/>
        <w:left w:val="none" w:sz="0" w:space="0" w:color="auto"/>
        <w:bottom w:val="none" w:sz="0" w:space="0" w:color="auto"/>
        <w:right w:val="none" w:sz="0" w:space="0" w:color="auto"/>
      </w:divBdr>
    </w:div>
    <w:div w:id="1399981534">
      <w:bodyDiv w:val="1"/>
      <w:marLeft w:val="0"/>
      <w:marRight w:val="0"/>
      <w:marTop w:val="0"/>
      <w:marBottom w:val="0"/>
      <w:divBdr>
        <w:top w:val="none" w:sz="0" w:space="0" w:color="auto"/>
        <w:left w:val="none" w:sz="0" w:space="0" w:color="auto"/>
        <w:bottom w:val="none" w:sz="0" w:space="0" w:color="auto"/>
        <w:right w:val="none" w:sz="0" w:space="0" w:color="auto"/>
      </w:divBdr>
    </w:div>
    <w:div w:id="1402210981">
      <w:bodyDiv w:val="1"/>
      <w:marLeft w:val="0"/>
      <w:marRight w:val="0"/>
      <w:marTop w:val="0"/>
      <w:marBottom w:val="0"/>
      <w:divBdr>
        <w:top w:val="none" w:sz="0" w:space="0" w:color="auto"/>
        <w:left w:val="none" w:sz="0" w:space="0" w:color="auto"/>
        <w:bottom w:val="none" w:sz="0" w:space="0" w:color="auto"/>
        <w:right w:val="none" w:sz="0" w:space="0" w:color="auto"/>
      </w:divBdr>
    </w:div>
    <w:div w:id="1414352116">
      <w:bodyDiv w:val="1"/>
      <w:marLeft w:val="0"/>
      <w:marRight w:val="0"/>
      <w:marTop w:val="0"/>
      <w:marBottom w:val="0"/>
      <w:divBdr>
        <w:top w:val="none" w:sz="0" w:space="0" w:color="auto"/>
        <w:left w:val="none" w:sz="0" w:space="0" w:color="auto"/>
        <w:bottom w:val="none" w:sz="0" w:space="0" w:color="auto"/>
        <w:right w:val="none" w:sz="0" w:space="0" w:color="auto"/>
      </w:divBdr>
    </w:div>
    <w:div w:id="1424031941">
      <w:bodyDiv w:val="1"/>
      <w:marLeft w:val="0"/>
      <w:marRight w:val="0"/>
      <w:marTop w:val="0"/>
      <w:marBottom w:val="0"/>
      <w:divBdr>
        <w:top w:val="none" w:sz="0" w:space="0" w:color="auto"/>
        <w:left w:val="none" w:sz="0" w:space="0" w:color="auto"/>
        <w:bottom w:val="none" w:sz="0" w:space="0" w:color="auto"/>
        <w:right w:val="none" w:sz="0" w:space="0" w:color="auto"/>
      </w:divBdr>
    </w:div>
    <w:div w:id="1425760763">
      <w:bodyDiv w:val="1"/>
      <w:marLeft w:val="0"/>
      <w:marRight w:val="0"/>
      <w:marTop w:val="0"/>
      <w:marBottom w:val="0"/>
      <w:divBdr>
        <w:top w:val="none" w:sz="0" w:space="0" w:color="auto"/>
        <w:left w:val="none" w:sz="0" w:space="0" w:color="auto"/>
        <w:bottom w:val="none" w:sz="0" w:space="0" w:color="auto"/>
        <w:right w:val="none" w:sz="0" w:space="0" w:color="auto"/>
      </w:divBdr>
    </w:div>
    <w:div w:id="1425951562">
      <w:bodyDiv w:val="1"/>
      <w:marLeft w:val="0"/>
      <w:marRight w:val="0"/>
      <w:marTop w:val="0"/>
      <w:marBottom w:val="0"/>
      <w:divBdr>
        <w:top w:val="none" w:sz="0" w:space="0" w:color="auto"/>
        <w:left w:val="none" w:sz="0" w:space="0" w:color="auto"/>
        <w:bottom w:val="none" w:sz="0" w:space="0" w:color="auto"/>
        <w:right w:val="none" w:sz="0" w:space="0" w:color="auto"/>
      </w:divBdr>
    </w:div>
    <w:div w:id="1433622372">
      <w:bodyDiv w:val="1"/>
      <w:marLeft w:val="0"/>
      <w:marRight w:val="0"/>
      <w:marTop w:val="0"/>
      <w:marBottom w:val="0"/>
      <w:divBdr>
        <w:top w:val="none" w:sz="0" w:space="0" w:color="auto"/>
        <w:left w:val="none" w:sz="0" w:space="0" w:color="auto"/>
        <w:bottom w:val="none" w:sz="0" w:space="0" w:color="auto"/>
        <w:right w:val="none" w:sz="0" w:space="0" w:color="auto"/>
      </w:divBdr>
    </w:div>
    <w:div w:id="1440639252">
      <w:bodyDiv w:val="1"/>
      <w:marLeft w:val="0"/>
      <w:marRight w:val="0"/>
      <w:marTop w:val="0"/>
      <w:marBottom w:val="0"/>
      <w:divBdr>
        <w:top w:val="none" w:sz="0" w:space="0" w:color="auto"/>
        <w:left w:val="none" w:sz="0" w:space="0" w:color="auto"/>
        <w:bottom w:val="none" w:sz="0" w:space="0" w:color="auto"/>
        <w:right w:val="none" w:sz="0" w:space="0" w:color="auto"/>
      </w:divBdr>
    </w:div>
    <w:div w:id="1444612593">
      <w:bodyDiv w:val="1"/>
      <w:marLeft w:val="0"/>
      <w:marRight w:val="0"/>
      <w:marTop w:val="0"/>
      <w:marBottom w:val="0"/>
      <w:divBdr>
        <w:top w:val="none" w:sz="0" w:space="0" w:color="auto"/>
        <w:left w:val="none" w:sz="0" w:space="0" w:color="auto"/>
        <w:bottom w:val="none" w:sz="0" w:space="0" w:color="auto"/>
        <w:right w:val="none" w:sz="0" w:space="0" w:color="auto"/>
      </w:divBdr>
    </w:div>
    <w:div w:id="1451388739">
      <w:bodyDiv w:val="1"/>
      <w:marLeft w:val="0"/>
      <w:marRight w:val="0"/>
      <w:marTop w:val="0"/>
      <w:marBottom w:val="0"/>
      <w:divBdr>
        <w:top w:val="none" w:sz="0" w:space="0" w:color="auto"/>
        <w:left w:val="none" w:sz="0" w:space="0" w:color="auto"/>
        <w:bottom w:val="none" w:sz="0" w:space="0" w:color="auto"/>
        <w:right w:val="none" w:sz="0" w:space="0" w:color="auto"/>
      </w:divBdr>
    </w:div>
    <w:div w:id="1465197770">
      <w:bodyDiv w:val="1"/>
      <w:marLeft w:val="0"/>
      <w:marRight w:val="0"/>
      <w:marTop w:val="0"/>
      <w:marBottom w:val="0"/>
      <w:divBdr>
        <w:top w:val="none" w:sz="0" w:space="0" w:color="auto"/>
        <w:left w:val="none" w:sz="0" w:space="0" w:color="auto"/>
        <w:bottom w:val="none" w:sz="0" w:space="0" w:color="auto"/>
        <w:right w:val="none" w:sz="0" w:space="0" w:color="auto"/>
      </w:divBdr>
    </w:div>
    <w:div w:id="1480532853">
      <w:bodyDiv w:val="1"/>
      <w:marLeft w:val="0"/>
      <w:marRight w:val="0"/>
      <w:marTop w:val="0"/>
      <w:marBottom w:val="0"/>
      <w:divBdr>
        <w:top w:val="none" w:sz="0" w:space="0" w:color="auto"/>
        <w:left w:val="none" w:sz="0" w:space="0" w:color="auto"/>
        <w:bottom w:val="none" w:sz="0" w:space="0" w:color="auto"/>
        <w:right w:val="none" w:sz="0" w:space="0" w:color="auto"/>
      </w:divBdr>
    </w:div>
    <w:div w:id="1494182254">
      <w:bodyDiv w:val="1"/>
      <w:marLeft w:val="0"/>
      <w:marRight w:val="0"/>
      <w:marTop w:val="0"/>
      <w:marBottom w:val="0"/>
      <w:divBdr>
        <w:top w:val="none" w:sz="0" w:space="0" w:color="auto"/>
        <w:left w:val="none" w:sz="0" w:space="0" w:color="auto"/>
        <w:bottom w:val="none" w:sz="0" w:space="0" w:color="auto"/>
        <w:right w:val="none" w:sz="0" w:space="0" w:color="auto"/>
      </w:divBdr>
    </w:div>
    <w:div w:id="1500805633">
      <w:bodyDiv w:val="1"/>
      <w:marLeft w:val="0"/>
      <w:marRight w:val="0"/>
      <w:marTop w:val="0"/>
      <w:marBottom w:val="0"/>
      <w:divBdr>
        <w:top w:val="none" w:sz="0" w:space="0" w:color="auto"/>
        <w:left w:val="none" w:sz="0" w:space="0" w:color="auto"/>
        <w:bottom w:val="none" w:sz="0" w:space="0" w:color="auto"/>
        <w:right w:val="none" w:sz="0" w:space="0" w:color="auto"/>
      </w:divBdr>
    </w:div>
    <w:div w:id="1525292176">
      <w:bodyDiv w:val="1"/>
      <w:marLeft w:val="0"/>
      <w:marRight w:val="0"/>
      <w:marTop w:val="0"/>
      <w:marBottom w:val="0"/>
      <w:divBdr>
        <w:top w:val="none" w:sz="0" w:space="0" w:color="auto"/>
        <w:left w:val="none" w:sz="0" w:space="0" w:color="auto"/>
        <w:bottom w:val="none" w:sz="0" w:space="0" w:color="auto"/>
        <w:right w:val="none" w:sz="0" w:space="0" w:color="auto"/>
      </w:divBdr>
    </w:div>
    <w:div w:id="1530023389">
      <w:bodyDiv w:val="1"/>
      <w:marLeft w:val="0"/>
      <w:marRight w:val="0"/>
      <w:marTop w:val="0"/>
      <w:marBottom w:val="0"/>
      <w:divBdr>
        <w:top w:val="none" w:sz="0" w:space="0" w:color="auto"/>
        <w:left w:val="none" w:sz="0" w:space="0" w:color="auto"/>
        <w:bottom w:val="none" w:sz="0" w:space="0" w:color="auto"/>
        <w:right w:val="none" w:sz="0" w:space="0" w:color="auto"/>
      </w:divBdr>
    </w:div>
    <w:div w:id="1541438021">
      <w:bodyDiv w:val="1"/>
      <w:marLeft w:val="0"/>
      <w:marRight w:val="0"/>
      <w:marTop w:val="0"/>
      <w:marBottom w:val="0"/>
      <w:divBdr>
        <w:top w:val="none" w:sz="0" w:space="0" w:color="auto"/>
        <w:left w:val="none" w:sz="0" w:space="0" w:color="auto"/>
        <w:bottom w:val="none" w:sz="0" w:space="0" w:color="auto"/>
        <w:right w:val="none" w:sz="0" w:space="0" w:color="auto"/>
      </w:divBdr>
    </w:div>
    <w:div w:id="1548757603">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71034857">
      <w:bodyDiv w:val="1"/>
      <w:marLeft w:val="0"/>
      <w:marRight w:val="0"/>
      <w:marTop w:val="0"/>
      <w:marBottom w:val="0"/>
      <w:divBdr>
        <w:top w:val="none" w:sz="0" w:space="0" w:color="auto"/>
        <w:left w:val="none" w:sz="0" w:space="0" w:color="auto"/>
        <w:bottom w:val="none" w:sz="0" w:space="0" w:color="auto"/>
        <w:right w:val="none" w:sz="0" w:space="0" w:color="auto"/>
      </w:divBdr>
    </w:div>
    <w:div w:id="1580166132">
      <w:bodyDiv w:val="1"/>
      <w:marLeft w:val="0"/>
      <w:marRight w:val="0"/>
      <w:marTop w:val="0"/>
      <w:marBottom w:val="0"/>
      <w:divBdr>
        <w:top w:val="none" w:sz="0" w:space="0" w:color="auto"/>
        <w:left w:val="none" w:sz="0" w:space="0" w:color="auto"/>
        <w:bottom w:val="none" w:sz="0" w:space="0" w:color="auto"/>
        <w:right w:val="none" w:sz="0" w:space="0" w:color="auto"/>
      </w:divBdr>
    </w:div>
    <w:div w:id="1582836980">
      <w:bodyDiv w:val="1"/>
      <w:marLeft w:val="0"/>
      <w:marRight w:val="0"/>
      <w:marTop w:val="0"/>
      <w:marBottom w:val="0"/>
      <w:divBdr>
        <w:top w:val="none" w:sz="0" w:space="0" w:color="auto"/>
        <w:left w:val="none" w:sz="0" w:space="0" w:color="auto"/>
        <w:bottom w:val="none" w:sz="0" w:space="0" w:color="auto"/>
        <w:right w:val="none" w:sz="0" w:space="0" w:color="auto"/>
      </w:divBdr>
    </w:div>
    <w:div w:id="1592810998">
      <w:bodyDiv w:val="1"/>
      <w:marLeft w:val="0"/>
      <w:marRight w:val="0"/>
      <w:marTop w:val="0"/>
      <w:marBottom w:val="0"/>
      <w:divBdr>
        <w:top w:val="none" w:sz="0" w:space="0" w:color="auto"/>
        <w:left w:val="none" w:sz="0" w:space="0" w:color="auto"/>
        <w:bottom w:val="none" w:sz="0" w:space="0" w:color="auto"/>
        <w:right w:val="none" w:sz="0" w:space="0" w:color="auto"/>
      </w:divBdr>
    </w:div>
    <w:div w:id="1595281250">
      <w:bodyDiv w:val="1"/>
      <w:marLeft w:val="0"/>
      <w:marRight w:val="0"/>
      <w:marTop w:val="0"/>
      <w:marBottom w:val="0"/>
      <w:divBdr>
        <w:top w:val="none" w:sz="0" w:space="0" w:color="auto"/>
        <w:left w:val="none" w:sz="0" w:space="0" w:color="auto"/>
        <w:bottom w:val="none" w:sz="0" w:space="0" w:color="auto"/>
        <w:right w:val="none" w:sz="0" w:space="0" w:color="auto"/>
      </w:divBdr>
    </w:div>
    <w:div w:id="1598782703">
      <w:bodyDiv w:val="1"/>
      <w:marLeft w:val="0"/>
      <w:marRight w:val="0"/>
      <w:marTop w:val="0"/>
      <w:marBottom w:val="0"/>
      <w:divBdr>
        <w:top w:val="none" w:sz="0" w:space="0" w:color="auto"/>
        <w:left w:val="none" w:sz="0" w:space="0" w:color="auto"/>
        <w:bottom w:val="none" w:sz="0" w:space="0" w:color="auto"/>
        <w:right w:val="none" w:sz="0" w:space="0" w:color="auto"/>
      </w:divBdr>
    </w:div>
    <w:div w:id="1600210895">
      <w:bodyDiv w:val="1"/>
      <w:marLeft w:val="0"/>
      <w:marRight w:val="0"/>
      <w:marTop w:val="0"/>
      <w:marBottom w:val="0"/>
      <w:divBdr>
        <w:top w:val="none" w:sz="0" w:space="0" w:color="auto"/>
        <w:left w:val="none" w:sz="0" w:space="0" w:color="auto"/>
        <w:bottom w:val="none" w:sz="0" w:space="0" w:color="auto"/>
        <w:right w:val="none" w:sz="0" w:space="0" w:color="auto"/>
      </w:divBdr>
      <w:divsChild>
        <w:div w:id="2056545434">
          <w:blockQuote w:val="1"/>
          <w:marLeft w:val="-450"/>
          <w:marRight w:val="0"/>
          <w:marTop w:val="0"/>
          <w:marBottom w:val="0"/>
          <w:divBdr>
            <w:top w:val="none" w:sz="0" w:space="0" w:color="auto"/>
            <w:left w:val="none" w:sz="0" w:space="0" w:color="auto"/>
            <w:bottom w:val="none" w:sz="0" w:space="0" w:color="auto"/>
            <w:right w:val="none" w:sz="0" w:space="0" w:color="auto"/>
          </w:divBdr>
        </w:div>
        <w:div w:id="11537375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604806237">
      <w:bodyDiv w:val="1"/>
      <w:marLeft w:val="0"/>
      <w:marRight w:val="0"/>
      <w:marTop w:val="0"/>
      <w:marBottom w:val="0"/>
      <w:divBdr>
        <w:top w:val="none" w:sz="0" w:space="0" w:color="auto"/>
        <w:left w:val="none" w:sz="0" w:space="0" w:color="auto"/>
        <w:bottom w:val="none" w:sz="0" w:space="0" w:color="auto"/>
        <w:right w:val="none" w:sz="0" w:space="0" w:color="auto"/>
      </w:divBdr>
    </w:div>
    <w:div w:id="1607081674">
      <w:bodyDiv w:val="1"/>
      <w:marLeft w:val="0"/>
      <w:marRight w:val="0"/>
      <w:marTop w:val="0"/>
      <w:marBottom w:val="0"/>
      <w:divBdr>
        <w:top w:val="none" w:sz="0" w:space="0" w:color="auto"/>
        <w:left w:val="none" w:sz="0" w:space="0" w:color="auto"/>
        <w:bottom w:val="none" w:sz="0" w:space="0" w:color="auto"/>
        <w:right w:val="none" w:sz="0" w:space="0" w:color="auto"/>
      </w:divBdr>
    </w:div>
    <w:div w:id="1625501059">
      <w:bodyDiv w:val="1"/>
      <w:marLeft w:val="0"/>
      <w:marRight w:val="0"/>
      <w:marTop w:val="0"/>
      <w:marBottom w:val="0"/>
      <w:divBdr>
        <w:top w:val="none" w:sz="0" w:space="0" w:color="auto"/>
        <w:left w:val="none" w:sz="0" w:space="0" w:color="auto"/>
        <w:bottom w:val="none" w:sz="0" w:space="0" w:color="auto"/>
        <w:right w:val="none" w:sz="0" w:space="0" w:color="auto"/>
      </w:divBdr>
    </w:div>
    <w:div w:id="1626614828">
      <w:bodyDiv w:val="1"/>
      <w:marLeft w:val="0"/>
      <w:marRight w:val="0"/>
      <w:marTop w:val="0"/>
      <w:marBottom w:val="0"/>
      <w:divBdr>
        <w:top w:val="none" w:sz="0" w:space="0" w:color="auto"/>
        <w:left w:val="none" w:sz="0" w:space="0" w:color="auto"/>
        <w:bottom w:val="none" w:sz="0" w:space="0" w:color="auto"/>
        <w:right w:val="none" w:sz="0" w:space="0" w:color="auto"/>
      </w:divBdr>
    </w:div>
    <w:div w:id="1631134984">
      <w:bodyDiv w:val="1"/>
      <w:marLeft w:val="0"/>
      <w:marRight w:val="0"/>
      <w:marTop w:val="0"/>
      <w:marBottom w:val="0"/>
      <w:divBdr>
        <w:top w:val="none" w:sz="0" w:space="0" w:color="auto"/>
        <w:left w:val="none" w:sz="0" w:space="0" w:color="auto"/>
        <w:bottom w:val="none" w:sz="0" w:space="0" w:color="auto"/>
        <w:right w:val="none" w:sz="0" w:space="0" w:color="auto"/>
      </w:divBdr>
      <w:divsChild>
        <w:div w:id="225336369">
          <w:marLeft w:val="0"/>
          <w:marRight w:val="0"/>
          <w:marTop w:val="0"/>
          <w:marBottom w:val="0"/>
          <w:divBdr>
            <w:top w:val="none" w:sz="0" w:space="0" w:color="auto"/>
            <w:left w:val="none" w:sz="0" w:space="0" w:color="auto"/>
            <w:bottom w:val="none" w:sz="0" w:space="0" w:color="auto"/>
            <w:right w:val="none" w:sz="0" w:space="0" w:color="auto"/>
          </w:divBdr>
        </w:div>
      </w:divsChild>
    </w:div>
    <w:div w:id="1646742550">
      <w:bodyDiv w:val="1"/>
      <w:marLeft w:val="0"/>
      <w:marRight w:val="0"/>
      <w:marTop w:val="0"/>
      <w:marBottom w:val="0"/>
      <w:divBdr>
        <w:top w:val="none" w:sz="0" w:space="0" w:color="auto"/>
        <w:left w:val="none" w:sz="0" w:space="0" w:color="auto"/>
        <w:bottom w:val="none" w:sz="0" w:space="0" w:color="auto"/>
        <w:right w:val="none" w:sz="0" w:space="0" w:color="auto"/>
      </w:divBdr>
    </w:div>
    <w:div w:id="1656881264">
      <w:bodyDiv w:val="1"/>
      <w:marLeft w:val="0"/>
      <w:marRight w:val="0"/>
      <w:marTop w:val="0"/>
      <w:marBottom w:val="0"/>
      <w:divBdr>
        <w:top w:val="none" w:sz="0" w:space="0" w:color="auto"/>
        <w:left w:val="none" w:sz="0" w:space="0" w:color="auto"/>
        <w:bottom w:val="none" w:sz="0" w:space="0" w:color="auto"/>
        <w:right w:val="none" w:sz="0" w:space="0" w:color="auto"/>
      </w:divBdr>
    </w:div>
    <w:div w:id="1661034743">
      <w:bodyDiv w:val="1"/>
      <w:marLeft w:val="0"/>
      <w:marRight w:val="0"/>
      <w:marTop w:val="0"/>
      <w:marBottom w:val="0"/>
      <w:divBdr>
        <w:top w:val="none" w:sz="0" w:space="0" w:color="auto"/>
        <w:left w:val="none" w:sz="0" w:space="0" w:color="auto"/>
        <w:bottom w:val="none" w:sz="0" w:space="0" w:color="auto"/>
        <w:right w:val="none" w:sz="0" w:space="0" w:color="auto"/>
      </w:divBdr>
    </w:div>
    <w:div w:id="1663702942">
      <w:bodyDiv w:val="1"/>
      <w:marLeft w:val="0"/>
      <w:marRight w:val="0"/>
      <w:marTop w:val="0"/>
      <w:marBottom w:val="0"/>
      <w:divBdr>
        <w:top w:val="none" w:sz="0" w:space="0" w:color="auto"/>
        <w:left w:val="none" w:sz="0" w:space="0" w:color="auto"/>
        <w:bottom w:val="none" w:sz="0" w:space="0" w:color="auto"/>
        <w:right w:val="none" w:sz="0" w:space="0" w:color="auto"/>
      </w:divBdr>
    </w:div>
    <w:div w:id="1678462541">
      <w:bodyDiv w:val="1"/>
      <w:marLeft w:val="0"/>
      <w:marRight w:val="0"/>
      <w:marTop w:val="0"/>
      <w:marBottom w:val="0"/>
      <w:divBdr>
        <w:top w:val="none" w:sz="0" w:space="0" w:color="auto"/>
        <w:left w:val="none" w:sz="0" w:space="0" w:color="auto"/>
        <w:bottom w:val="none" w:sz="0" w:space="0" w:color="auto"/>
        <w:right w:val="none" w:sz="0" w:space="0" w:color="auto"/>
      </w:divBdr>
    </w:div>
    <w:div w:id="1681658498">
      <w:bodyDiv w:val="1"/>
      <w:marLeft w:val="0"/>
      <w:marRight w:val="0"/>
      <w:marTop w:val="0"/>
      <w:marBottom w:val="0"/>
      <w:divBdr>
        <w:top w:val="none" w:sz="0" w:space="0" w:color="auto"/>
        <w:left w:val="none" w:sz="0" w:space="0" w:color="auto"/>
        <w:bottom w:val="none" w:sz="0" w:space="0" w:color="auto"/>
        <w:right w:val="none" w:sz="0" w:space="0" w:color="auto"/>
      </w:divBdr>
      <w:divsChild>
        <w:div w:id="594635883">
          <w:marLeft w:val="0"/>
          <w:marRight w:val="0"/>
          <w:marTop w:val="0"/>
          <w:marBottom w:val="0"/>
          <w:divBdr>
            <w:top w:val="none" w:sz="0" w:space="0" w:color="auto"/>
            <w:left w:val="none" w:sz="0" w:space="0" w:color="auto"/>
            <w:bottom w:val="none" w:sz="0" w:space="0" w:color="auto"/>
            <w:right w:val="none" w:sz="0" w:space="0" w:color="auto"/>
          </w:divBdr>
        </w:div>
      </w:divsChild>
    </w:div>
    <w:div w:id="1689133220">
      <w:bodyDiv w:val="1"/>
      <w:marLeft w:val="0"/>
      <w:marRight w:val="0"/>
      <w:marTop w:val="0"/>
      <w:marBottom w:val="0"/>
      <w:divBdr>
        <w:top w:val="none" w:sz="0" w:space="0" w:color="auto"/>
        <w:left w:val="none" w:sz="0" w:space="0" w:color="auto"/>
        <w:bottom w:val="none" w:sz="0" w:space="0" w:color="auto"/>
        <w:right w:val="none" w:sz="0" w:space="0" w:color="auto"/>
      </w:divBdr>
    </w:div>
    <w:div w:id="1704943367">
      <w:bodyDiv w:val="1"/>
      <w:marLeft w:val="0"/>
      <w:marRight w:val="0"/>
      <w:marTop w:val="0"/>
      <w:marBottom w:val="0"/>
      <w:divBdr>
        <w:top w:val="none" w:sz="0" w:space="0" w:color="auto"/>
        <w:left w:val="none" w:sz="0" w:space="0" w:color="auto"/>
        <w:bottom w:val="none" w:sz="0" w:space="0" w:color="auto"/>
        <w:right w:val="none" w:sz="0" w:space="0" w:color="auto"/>
      </w:divBdr>
    </w:div>
    <w:div w:id="1729453689">
      <w:bodyDiv w:val="1"/>
      <w:marLeft w:val="0"/>
      <w:marRight w:val="0"/>
      <w:marTop w:val="0"/>
      <w:marBottom w:val="0"/>
      <w:divBdr>
        <w:top w:val="none" w:sz="0" w:space="0" w:color="auto"/>
        <w:left w:val="none" w:sz="0" w:space="0" w:color="auto"/>
        <w:bottom w:val="none" w:sz="0" w:space="0" w:color="auto"/>
        <w:right w:val="none" w:sz="0" w:space="0" w:color="auto"/>
      </w:divBdr>
    </w:div>
    <w:div w:id="1732075023">
      <w:bodyDiv w:val="1"/>
      <w:marLeft w:val="0"/>
      <w:marRight w:val="0"/>
      <w:marTop w:val="0"/>
      <w:marBottom w:val="0"/>
      <w:divBdr>
        <w:top w:val="none" w:sz="0" w:space="0" w:color="auto"/>
        <w:left w:val="none" w:sz="0" w:space="0" w:color="auto"/>
        <w:bottom w:val="none" w:sz="0" w:space="0" w:color="auto"/>
        <w:right w:val="none" w:sz="0" w:space="0" w:color="auto"/>
      </w:divBdr>
      <w:divsChild>
        <w:div w:id="903376383">
          <w:marLeft w:val="0"/>
          <w:marRight w:val="0"/>
          <w:marTop w:val="0"/>
          <w:marBottom w:val="0"/>
          <w:divBdr>
            <w:top w:val="none" w:sz="0" w:space="0" w:color="auto"/>
            <w:left w:val="none" w:sz="0" w:space="0" w:color="auto"/>
            <w:bottom w:val="none" w:sz="0" w:space="0" w:color="auto"/>
            <w:right w:val="none" w:sz="0" w:space="0" w:color="auto"/>
          </w:divBdr>
        </w:div>
      </w:divsChild>
    </w:div>
    <w:div w:id="1741709409">
      <w:bodyDiv w:val="1"/>
      <w:marLeft w:val="0"/>
      <w:marRight w:val="0"/>
      <w:marTop w:val="0"/>
      <w:marBottom w:val="0"/>
      <w:divBdr>
        <w:top w:val="none" w:sz="0" w:space="0" w:color="auto"/>
        <w:left w:val="none" w:sz="0" w:space="0" w:color="auto"/>
        <w:bottom w:val="none" w:sz="0" w:space="0" w:color="auto"/>
        <w:right w:val="none" w:sz="0" w:space="0" w:color="auto"/>
      </w:divBdr>
    </w:div>
    <w:div w:id="1767384436">
      <w:bodyDiv w:val="1"/>
      <w:marLeft w:val="0"/>
      <w:marRight w:val="0"/>
      <w:marTop w:val="0"/>
      <w:marBottom w:val="0"/>
      <w:divBdr>
        <w:top w:val="none" w:sz="0" w:space="0" w:color="auto"/>
        <w:left w:val="none" w:sz="0" w:space="0" w:color="auto"/>
        <w:bottom w:val="none" w:sz="0" w:space="0" w:color="auto"/>
        <w:right w:val="none" w:sz="0" w:space="0" w:color="auto"/>
      </w:divBdr>
    </w:div>
    <w:div w:id="1779374028">
      <w:bodyDiv w:val="1"/>
      <w:marLeft w:val="0"/>
      <w:marRight w:val="0"/>
      <w:marTop w:val="0"/>
      <w:marBottom w:val="0"/>
      <w:divBdr>
        <w:top w:val="none" w:sz="0" w:space="0" w:color="auto"/>
        <w:left w:val="none" w:sz="0" w:space="0" w:color="auto"/>
        <w:bottom w:val="none" w:sz="0" w:space="0" w:color="auto"/>
        <w:right w:val="none" w:sz="0" w:space="0" w:color="auto"/>
      </w:divBdr>
    </w:div>
    <w:div w:id="1782140250">
      <w:bodyDiv w:val="1"/>
      <w:marLeft w:val="0"/>
      <w:marRight w:val="0"/>
      <w:marTop w:val="0"/>
      <w:marBottom w:val="0"/>
      <w:divBdr>
        <w:top w:val="none" w:sz="0" w:space="0" w:color="auto"/>
        <w:left w:val="none" w:sz="0" w:space="0" w:color="auto"/>
        <w:bottom w:val="none" w:sz="0" w:space="0" w:color="auto"/>
        <w:right w:val="none" w:sz="0" w:space="0" w:color="auto"/>
      </w:divBdr>
    </w:div>
    <w:div w:id="1799029282">
      <w:bodyDiv w:val="1"/>
      <w:marLeft w:val="0"/>
      <w:marRight w:val="0"/>
      <w:marTop w:val="0"/>
      <w:marBottom w:val="0"/>
      <w:divBdr>
        <w:top w:val="none" w:sz="0" w:space="0" w:color="auto"/>
        <w:left w:val="none" w:sz="0" w:space="0" w:color="auto"/>
        <w:bottom w:val="none" w:sz="0" w:space="0" w:color="auto"/>
        <w:right w:val="none" w:sz="0" w:space="0" w:color="auto"/>
      </w:divBdr>
    </w:div>
    <w:div w:id="1812287203">
      <w:bodyDiv w:val="1"/>
      <w:marLeft w:val="0"/>
      <w:marRight w:val="0"/>
      <w:marTop w:val="0"/>
      <w:marBottom w:val="0"/>
      <w:divBdr>
        <w:top w:val="none" w:sz="0" w:space="0" w:color="auto"/>
        <w:left w:val="none" w:sz="0" w:space="0" w:color="auto"/>
        <w:bottom w:val="none" w:sz="0" w:space="0" w:color="auto"/>
        <w:right w:val="none" w:sz="0" w:space="0" w:color="auto"/>
      </w:divBdr>
    </w:div>
    <w:div w:id="1813521801">
      <w:bodyDiv w:val="1"/>
      <w:marLeft w:val="0"/>
      <w:marRight w:val="0"/>
      <w:marTop w:val="0"/>
      <w:marBottom w:val="0"/>
      <w:divBdr>
        <w:top w:val="none" w:sz="0" w:space="0" w:color="auto"/>
        <w:left w:val="none" w:sz="0" w:space="0" w:color="auto"/>
        <w:bottom w:val="none" w:sz="0" w:space="0" w:color="auto"/>
        <w:right w:val="none" w:sz="0" w:space="0" w:color="auto"/>
      </w:divBdr>
    </w:div>
    <w:div w:id="1826357677">
      <w:bodyDiv w:val="1"/>
      <w:marLeft w:val="0"/>
      <w:marRight w:val="0"/>
      <w:marTop w:val="0"/>
      <w:marBottom w:val="0"/>
      <w:divBdr>
        <w:top w:val="none" w:sz="0" w:space="0" w:color="auto"/>
        <w:left w:val="none" w:sz="0" w:space="0" w:color="auto"/>
        <w:bottom w:val="none" w:sz="0" w:space="0" w:color="auto"/>
        <w:right w:val="none" w:sz="0" w:space="0" w:color="auto"/>
      </w:divBdr>
    </w:div>
    <w:div w:id="1832869471">
      <w:bodyDiv w:val="1"/>
      <w:marLeft w:val="0"/>
      <w:marRight w:val="0"/>
      <w:marTop w:val="0"/>
      <w:marBottom w:val="0"/>
      <w:divBdr>
        <w:top w:val="none" w:sz="0" w:space="0" w:color="auto"/>
        <w:left w:val="none" w:sz="0" w:space="0" w:color="auto"/>
        <w:bottom w:val="none" w:sz="0" w:space="0" w:color="auto"/>
        <w:right w:val="none" w:sz="0" w:space="0" w:color="auto"/>
      </w:divBdr>
    </w:div>
    <w:div w:id="1835685757">
      <w:bodyDiv w:val="1"/>
      <w:marLeft w:val="0"/>
      <w:marRight w:val="0"/>
      <w:marTop w:val="0"/>
      <w:marBottom w:val="0"/>
      <w:divBdr>
        <w:top w:val="none" w:sz="0" w:space="0" w:color="auto"/>
        <w:left w:val="none" w:sz="0" w:space="0" w:color="auto"/>
        <w:bottom w:val="none" w:sz="0" w:space="0" w:color="auto"/>
        <w:right w:val="none" w:sz="0" w:space="0" w:color="auto"/>
      </w:divBdr>
    </w:div>
    <w:div w:id="1835997244">
      <w:bodyDiv w:val="1"/>
      <w:marLeft w:val="0"/>
      <w:marRight w:val="0"/>
      <w:marTop w:val="0"/>
      <w:marBottom w:val="0"/>
      <w:divBdr>
        <w:top w:val="none" w:sz="0" w:space="0" w:color="auto"/>
        <w:left w:val="none" w:sz="0" w:space="0" w:color="auto"/>
        <w:bottom w:val="none" w:sz="0" w:space="0" w:color="auto"/>
        <w:right w:val="none" w:sz="0" w:space="0" w:color="auto"/>
      </w:divBdr>
    </w:div>
    <w:div w:id="1838379534">
      <w:bodyDiv w:val="1"/>
      <w:marLeft w:val="0"/>
      <w:marRight w:val="0"/>
      <w:marTop w:val="0"/>
      <w:marBottom w:val="0"/>
      <w:divBdr>
        <w:top w:val="none" w:sz="0" w:space="0" w:color="auto"/>
        <w:left w:val="none" w:sz="0" w:space="0" w:color="auto"/>
        <w:bottom w:val="none" w:sz="0" w:space="0" w:color="auto"/>
        <w:right w:val="none" w:sz="0" w:space="0" w:color="auto"/>
      </w:divBdr>
      <w:divsChild>
        <w:div w:id="18899361">
          <w:blockQuote w:val="1"/>
          <w:marLeft w:val="-450"/>
          <w:marRight w:val="0"/>
          <w:marTop w:val="0"/>
          <w:marBottom w:val="0"/>
          <w:divBdr>
            <w:top w:val="none" w:sz="0" w:space="0" w:color="auto"/>
            <w:left w:val="none" w:sz="0" w:space="0" w:color="auto"/>
            <w:bottom w:val="none" w:sz="0" w:space="0" w:color="auto"/>
            <w:right w:val="none" w:sz="0" w:space="0" w:color="auto"/>
          </w:divBdr>
        </w:div>
        <w:div w:id="190436513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41457389">
      <w:bodyDiv w:val="1"/>
      <w:marLeft w:val="0"/>
      <w:marRight w:val="0"/>
      <w:marTop w:val="0"/>
      <w:marBottom w:val="0"/>
      <w:divBdr>
        <w:top w:val="none" w:sz="0" w:space="0" w:color="auto"/>
        <w:left w:val="none" w:sz="0" w:space="0" w:color="auto"/>
        <w:bottom w:val="none" w:sz="0" w:space="0" w:color="auto"/>
        <w:right w:val="none" w:sz="0" w:space="0" w:color="auto"/>
      </w:divBdr>
      <w:divsChild>
        <w:div w:id="860777631">
          <w:blockQuote w:val="1"/>
          <w:marLeft w:val="-450"/>
          <w:marRight w:val="0"/>
          <w:marTop w:val="0"/>
          <w:marBottom w:val="0"/>
          <w:divBdr>
            <w:top w:val="none" w:sz="0" w:space="0" w:color="auto"/>
            <w:left w:val="none" w:sz="0" w:space="0" w:color="auto"/>
            <w:bottom w:val="none" w:sz="0" w:space="0" w:color="auto"/>
            <w:right w:val="none" w:sz="0" w:space="0" w:color="auto"/>
          </w:divBdr>
        </w:div>
        <w:div w:id="72761031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59349265">
      <w:bodyDiv w:val="1"/>
      <w:marLeft w:val="0"/>
      <w:marRight w:val="0"/>
      <w:marTop w:val="0"/>
      <w:marBottom w:val="0"/>
      <w:divBdr>
        <w:top w:val="none" w:sz="0" w:space="0" w:color="auto"/>
        <w:left w:val="none" w:sz="0" w:space="0" w:color="auto"/>
        <w:bottom w:val="none" w:sz="0" w:space="0" w:color="auto"/>
        <w:right w:val="none" w:sz="0" w:space="0" w:color="auto"/>
      </w:divBdr>
    </w:div>
    <w:div w:id="1867213304">
      <w:bodyDiv w:val="1"/>
      <w:marLeft w:val="0"/>
      <w:marRight w:val="0"/>
      <w:marTop w:val="0"/>
      <w:marBottom w:val="0"/>
      <w:divBdr>
        <w:top w:val="none" w:sz="0" w:space="0" w:color="auto"/>
        <w:left w:val="none" w:sz="0" w:space="0" w:color="auto"/>
        <w:bottom w:val="none" w:sz="0" w:space="0" w:color="auto"/>
        <w:right w:val="none" w:sz="0" w:space="0" w:color="auto"/>
      </w:divBdr>
    </w:div>
    <w:div w:id="1875076927">
      <w:bodyDiv w:val="1"/>
      <w:marLeft w:val="0"/>
      <w:marRight w:val="0"/>
      <w:marTop w:val="0"/>
      <w:marBottom w:val="0"/>
      <w:divBdr>
        <w:top w:val="none" w:sz="0" w:space="0" w:color="auto"/>
        <w:left w:val="none" w:sz="0" w:space="0" w:color="auto"/>
        <w:bottom w:val="none" w:sz="0" w:space="0" w:color="auto"/>
        <w:right w:val="none" w:sz="0" w:space="0" w:color="auto"/>
      </w:divBdr>
    </w:div>
    <w:div w:id="1880319767">
      <w:bodyDiv w:val="1"/>
      <w:marLeft w:val="0"/>
      <w:marRight w:val="0"/>
      <w:marTop w:val="0"/>
      <w:marBottom w:val="0"/>
      <w:divBdr>
        <w:top w:val="none" w:sz="0" w:space="0" w:color="auto"/>
        <w:left w:val="none" w:sz="0" w:space="0" w:color="auto"/>
        <w:bottom w:val="none" w:sz="0" w:space="0" w:color="auto"/>
        <w:right w:val="none" w:sz="0" w:space="0" w:color="auto"/>
      </w:divBdr>
    </w:div>
    <w:div w:id="1880580535">
      <w:bodyDiv w:val="1"/>
      <w:marLeft w:val="0"/>
      <w:marRight w:val="0"/>
      <w:marTop w:val="0"/>
      <w:marBottom w:val="0"/>
      <w:divBdr>
        <w:top w:val="none" w:sz="0" w:space="0" w:color="auto"/>
        <w:left w:val="none" w:sz="0" w:space="0" w:color="auto"/>
        <w:bottom w:val="none" w:sz="0" w:space="0" w:color="auto"/>
        <w:right w:val="none" w:sz="0" w:space="0" w:color="auto"/>
      </w:divBdr>
    </w:div>
    <w:div w:id="1886746018">
      <w:bodyDiv w:val="1"/>
      <w:marLeft w:val="0"/>
      <w:marRight w:val="0"/>
      <w:marTop w:val="0"/>
      <w:marBottom w:val="0"/>
      <w:divBdr>
        <w:top w:val="none" w:sz="0" w:space="0" w:color="auto"/>
        <w:left w:val="none" w:sz="0" w:space="0" w:color="auto"/>
        <w:bottom w:val="none" w:sz="0" w:space="0" w:color="auto"/>
        <w:right w:val="none" w:sz="0" w:space="0" w:color="auto"/>
      </w:divBdr>
    </w:div>
    <w:div w:id="1893273973">
      <w:bodyDiv w:val="1"/>
      <w:marLeft w:val="0"/>
      <w:marRight w:val="0"/>
      <w:marTop w:val="0"/>
      <w:marBottom w:val="0"/>
      <w:divBdr>
        <w:top w:val="none" w:sz="0" w:space="0" w:color="auto"/>
        <w:left w:val="none" w:sz="0" w:space="0" w:color="auto"/>
        <w:bottom w:val="none" w:sz="0" w:space="0" w:color="auto"/>
        <w:right w:val="none" w:sz="0" w:space="0" w:color="auto"/>
      </w:divBdr>
    </w:div>
    <w:div w:id="1893886244">
      <w:bodyDiv w:val="1"/>
      <w:marLeft w:val="0"/>
      <w:marRight w:val="0"/>
      <w:marTop w:val="0"/>
      <w:marBottom w:val="0"/>
      <w:divBdr>
        <w:top w:val="none" w:sz="0" w:space="0" w:color="auto"/>
        <w:left w:val="none" w:sz="0" w:space="0" w:color="auto"/>
        <w:bottom w:val="none" w:sz="0" w:space="0" w:color="auto"/>
        <w:right w:val="none" w:sz="0" w:space="0" w:color="auto"/>
      </w:divBdr>
    </w:div>
    <w:div w:id="1905602942">
      <w:bodyDiv w:val="1"/>
      <w:marLeft w:val="0"/>
      <w:marRight w:val="0"/>
      <w:marTop w:val="0"/>
      <w:marBottom w:val="0"/>
      <w:divBdr>
        <w:top w:val="none" w:sz="0" w:space="0" w:color="auto"/>
        <w:left w:val="none" w:sz="0" w:space="0" w:color="auto"/>
        <w:bottom w:val="none" w:sz="0" w:space="0" w:color="auto"/>
        <w:right w:val="none" w:sz="0" w:space="0" w:color="auto"/>
      </w:divBdr>
    </w:div>
    <w:div w:id="1913663630">
      <w:bodyDiv w:val="1"/>
      <w:marLeft w:val="0"/>
      <w:marRight w:val="0"/>
      <w:marTop w:val="0"/>
      <w:marBottom w:val="0"/>
      <w:divBdr>
        <w:top w:val="none" w:sz="0" w:space="0" w:color="auto"/>
        <w:left w:val="none" w:sz="0" w:space="0" w:color="auto"/>
        <w:bottom w:val="none" w:sz="0" w:space="0" w:color="auto"/>
        <w:right w:val="none" w:sz="0" w:space="0" w:color="auto"/>
      </w:divBdr>
    </w:div>
    <w:div w:id="1918592532">
      <w:bodyDiv w:val="1"/>
      <w:marLeft w:val="0"/>
      <w:marRight w:val="0"/>
      <w:marTop w:val="0"/>
      <w:marBottom w:val="0"/>
      <w:divBdr>
        <w:top w:val="none" w:sz="0" w:space="0" w:color="auto"/>
        <w:left w:val="none" w:sz="0" w:space="0" w:color="auto"/>
        <w:bottom w:val="none" w:sz="0" w:space="0" w:color="auto"/>
        <w:right w:val="none" w:sz="0" w:space="0" w:color="auto"/>
      </w:divBdr>
    </w:div>
    <w:div w:id="1920752032">
      <w:bodyDiv w:val="1"/>
      <w:marLeft w:val="0"/>
      <w:marRight w:val="0"/>
      <w:marTop w:val="0"/>
      <w:marBottom w:val="0"/>
      <w:divBdr>
        <w:top w:val="none" w:sz="0" w:space="0" w:color="auto"/>
        <w:left w:val="none" w:sz="0" w:space="0" w:color="auto"/>
        <w:bottom w:val="none" w:sz="0" w:space="0" w:color="auto"/>
        <w:right w:val="none" w:sz="0" w:space="0" w:color="auto"/>
      </w:divBdr>
    </w:div>
    <w:div w:id="1924753479">
      <w:bodyDiv w:val="1"/>
      <w:marLeft w:val="0"/>
      <w:marRight w:val="0"/>
      <w:marTop w:val="0"/>
      <w:marBottom w:val="0"/>
      <w:divBdr>
        <w:top w:val="none" w:sz="0" w:space="0" w:color="auto"/>
        <w:left w:val="none" w:sz="0" w:space="0" w:color="auto"/>
        <w:bottom w:val="none" w:sz="0" w:space="0" w:color="auto"/>
        <w:right w:val="none" w:sz="0" w:space="0" w:color="auto"/>
      </w:divBdr>
    </w:div>
    <w:div w:id="1931350741">
      <w:bodyDiv w:val="1"/>
      <w:marLeft w:val="0"/>
      <w:marRight w:val="0"/>
      <w:marTop w:val="0"/>
      <w:marBottom w:val="0"/>
      <w:divBdr>
        <w:top w:val="none" w:sz="0" w:space="0" w:color="auto"/>
        <w:left w:val="none" w:sz="0" w:space="0" w:color="auto"/>
        <w:bottom w:val="none" w:sz="0" w:space="0" w:color="auto"/>
        <w:right w:val="none" w:sz="0" w:space="0" w:color="auto"/>
      </w:divBdr>
    </w:div>
    <w:div w:id="1938101566">
      <w:bodyDiv w:val="1"/>
      <w:marLeft w:val="0"/>
      <w:marRight w:val="0"/>
      <w:marTop w:val="0"/>
      <w:marBottom w:val="0"/>
      <w:divBdr>
        <w:top w:val="none" w:sz="0" w:space="0" w:color="auto"/>
        <w:left w:val="none" w:sz="0" w:space="0" w:color="auto"/>
        <w:bottom w:val="none" w:sz="0" w:space="0" w:color="auto"/>
        <w:right w:val="none" w:sz="0" w:space="0" w:color="auto"/>
      </w:divBdr>
    </w:div>
    <w:div w:id="1938249902">
      <w:bodyDiv w:val="1"/>
      <w:marLeft w:val="0"/>
      <w:marRight w:val="0"/>
      <w:marTop w:val="0"/>
      <w:marBottom w:val="0"/>
      <w:divBdr>
        <w:top w:val="none" w:sz="0" w:space="0" w:color="auto"/>
        <w:left w:val="none" w:sz="0" w:space="0" w:color="auto"/>
        <w:bottom w:val="none" w:sz="0" w:space="0" w:color="auto"/>
        <w:right w:val="none" w:sz="0" w:space="0" w:color="auto"/>
      </w:divBdr>
    </w:div>
    <w:div w:id="1943800205">
      <w:bodyDiv w:val="1"/>
      <w:marLeft w:val="0"/>
      <w:marRight w:val="0"/>
      <w:marTop w:val="0"/>
      <w:marBottom w:val="0"/>
      <w:divBdr>
        <w:top w:val="none" w:sz="0" w:space="0" w:color="auto"/>
        <w:left w:val="none" w:sz="0" w:space="0" w:color="auto"/>
        <w:bottom w:val="none" w:sz="0" w:space="0" w:color="auto"/>
        <w:right w:val="none" w:sz="0" w:space="0" w:color="auto"/>
      </w:divBdr>
    </w:div>
    <w:div w:id="1951157854">
      <w:bodyDiv w:val="1"/>
      <w:marLeft w:val="0"/>
      <w:marRight w:val="0"/>
      <w:marTop w:val="0"/>
      <w:marBottom w:val="0"/>
      <w:divBdr>
        <w:top w:val="none" w:sz="0" w:space="0" w:color="auto"/>
        <w:left w:val="none" w:sz="0" w:space="0" w:color="auto"/>
        <w:bottom w:val="none" w:sz="0" w:space="0" w:color="auto"/>
        <w:right w:val="none" w:sz="0" w:space="0" w:color="auto"/>
      </w:divBdr>
    </w:div>
    <w:div w:id="1958638272">
      <w:bodyDiv w:val="1"/>
      <w:marLeft w:val="0"/>
      <w:marRight w:val="0"/>
      <w:marTop w:val="0"/>
      <w:marBottom w:val="0"/>
      <w:divBdr>
        <w:top w:val="none" w:sz="0" w:space="0" w:color="auto"/>
        <w:left w:val="none" w:sz="0" w:space="0" w:color="auto"/>
        <w:bottom w:val="none" w:sz="0" w:space="0" w:color="auto"/>
        <w:right w:val="none" w:sz="0" w:space="0" w:color="auto"/>
      </w:divBdr>
    </w:div>
    <w:div w:id="1963532519">
      <w:bodyDiv w:val="1"/>
      <w:marLeft w:val="0"/>
      <w:marRight w:val="0"/>
      <w:marTop w:val="0"/>
      <w:marBottom w:val="0"/>
      <w:divBdr>
        <w:top w:val="none" w:sz="0" w:space="0" w:color="auto"/>
        <w:left w:val="none" w:sz="0" w:space="0" w:color="auto"/>
        <w:bottom w:val="none" w:sz="0" w:space="0" w:color="auto"/>
        <w:right w:val="none" w:sz="0" w:space="0" w:color="auto"/>
      </w:divBdr>
    </w:div>
    <w:div w:id="1976838328">
      <w:bodyDiv w:val="1"/>
      <w:marLeft w:val="0"/>
      <w:marRight w:val="0"/>
      <w:marTop w:val="0"/>
      <w:marBottom w:val="0"/>
      <w:divBdr>
        <w:top w:val="none" w:sz="0" w:space="0" w:color="auto"/>
        <w:left w:val="none" w:sz="0" w:space="0" w:color="auto"/>
        <w:bottom w:val="none" w:sz="0" w:space="0" w:color="auto"/>
        <w:right w:val="none" w:sz="0" w:space="0" w:color="auto"/>
      </w:divBdr>
    </w:div>
    <w:div w:id="1984500214">
      <w:bodyDiv w:val="1"/>
      <w:marLeft w:val="0"/>
      <w:marRight w:val="0"/>
      <w:marTop w:val="0"/>
      <w:marBottom w:val="0"/>
      <w:divBdr>
        <w:top w:val="none" w:sz="0" w:space="0" w:color="auto"/>
        <w:left w:val="none" w:sz="0" w:space="0" w:color="auto"/>
        <w:bottom w:val="none" w:sz="0" w:space="0" w:color="auto"/>
        <w:right w:val="none" w:sz="0" w:space="0" w:color="auto"/>
      </w:divBdr>
      <w:divsChild>
        <w:div w:id="1365668585">
          <w:marLeft w:val="0"/>
          <w:marRight w:val="0"/>
          <w:marTop w:val="0"/>
          <w:marBottom w:val="0"/>
          <w:divBdr>
            <w:top w:val="none" w:sz="0" w:space="0" w:color="auto"/>
            <w:left w:val="none" w:sz="0" w:space="0" w:color="auto"/>
            <w:bottom w:val="none" w:sz="0" w:space="0" w:color="auto"/>
            <w:right w:val="none" w:sz="0" w:space="0" w:color="auto"/>
          </w:divBdr>
        </w:div>
      </w:divsChild>
    </w:div>
    <w:div w:id="1988900186">
      <w:bodyDiv w:val="1"/>
      <w:marLeft w:val="0"/>
      <w:marRight w:val="0"/>
      <w:marTop w:val="0"/>
      <w:marBottom w:val="0"/>
      <w:divBdr>
        <w:top w:val="none" w:sz="0" w:space="0" w:color="auto"/>
        <w:left w:val="none" w:sz="0" w:space="0" w:color="auto"/>
        <w:bottom w:val="none" w:sz="0" w:space="0" w:color="auto"/>
        <w:right w:val="none" w:sz="0" w:space="0" w:color="auto"/>
      </w:divBdr>
    </w:div>
    <w:div w:id="2024938807">
      <w:bodyDiv w:val="1"/>
      <w:marLeft w:val="0"/>
      <w:marRight w:val="0"/>
      <w:marTop w:val="0"/>
      <w:marBottom w:val="0"/>
      <w:divBdr>
        <w:top w:val="none" w:sz="0" w:space="0" w:color="auto"/>
        <w:left w:val="none" w:sz="0" w:space="0" w:color="auto"/>
        <w:bottom w:val="none" w:sz="0" w:space="0" w:color="auto"/>
        <w:right w:val="none" w:sz="0" w:space="0" w:color="auto"/>
      </w:divBdr>
    </w:div>
    <w:div w:id="2025549795">
      <w:bodyDiv w:val="1"/>
      <w:marLeft w:val="0"/>
      <w:marRight w:val="0"/>
      <w:marTop w:val="0"/>
      <w:marBottom w:val="0"/>
      <w:divBdr>
        <w:top w:val="none" w:sz="0" w:space="0" w:color="auto"/>
        <w:left w:val="none" w:sz="0" w:space="0" w:color="auto"/>
        <w:bottom w:val="none" w:sz="0" w:space="0" w:color="auto"/>
        <w:right w:val="none" w:sz="0" w:space="0" w:color="auto"/>
      </w:divBdr>
    </w:div>
    <w:div w:id="2038306548">
      <w:bodyDiv w:val="1"/>
      <w:marLeft w:val="0"/>
      <w:marRight w:val="0"/>
      <w:marTop w:val="0"/>
      <w:marBottom w:val="0"/>
      <w:divBdr>
        <w:top w:val="none" w:sz="0" w:space="0" w:color="auto"/>
        <w:left w:val="none" w:sz="0" w:space="0" w:color="auto"/>
        <w:bottom w:val="none" w:sz="0" w:space="0" w:color="auto"/>
        <w:right w:val="none" w:sz="0" w:space="0" w:color="auto"/>
      </w:divBdr>
    </w:div>
    <w:div w:id="2058579880">
      <w:bodyDiv w:val="1"/>
      <w:marLeft w:val="0"/>
      <w:marRight w:val="0"/>
      <w:marTop w:val="0"/>
      <w:marBottom w:val="0"/>
      <w:divBdr>
        <w:top w:val="none" w:sz="0" w:space="0" w:color="auto"/>
        <w:left w:val="none" w:sz="0" w:space="0" w:color="auto"/>
        <w:bottom w:val="none" w:sz="0" w:space="0" w:color="auto"/>
        <w:right w:val="none" w:sz="0" w:space="0" w:color="auto"/>
      </w:divBdr>
    </w:div>
    <w:div w:id="2096398082">
      <w:bodyDiv w:val="1"/>
      <w:marLeft w:val="0"/>
      <w:marRight w:val="0"/>
      <w:marTop w:val="0"/>
      <w:marBottom w:val="0"/>
      <w:divBdr>
        <w:top w:val="none" w:sz="0" w:space="0" w:color="auto"/>
        <w:left w:val="none" w:sz="0" w:space="0" w:color="auto"/>
        <w:bottom w:val="none" w:sz="0" w:space="0" w:color="auto"/>
        <w:right w:val="none" w:sz="0" w:space="0" w:color="auto"/>
      </w:divBdr>
    </w:div>
    <w:div w:id="2096707137">
      <w:bodyDiv w:val="1"/>
      <w:marLeft w:val="0"/>
      <w:marRight w:val="0"/>
      <w:marTop w:val="0"/>
      <w:marBottom w:val="0"/>
      <w:divBdr>
        <w:top w:val="none" w:sz="0" w:space="0" w:color="auto"/>
        <w:left w:val="none" w:sz="0" w:space="0" w:color="auto"/>
        <w:bottom w:val="none" w:sz="0" w:space="0" w:color="auto"/>
        <w:right w:val="none" w:sz="0" w:space="0" w:color="auto"/>
      </w:divBdr>
    </w:div>
    <w:div w:id="2106224767">
      <w:bodyDiv w:val="1"/>
      <w:marLeft w:val="0"/>
      <w:marRight w:val="0"/>
      <w:marTop w:val="0"/>
      <w:marBottom w:val="0"/>
      <w:divBdr>
        <w:top w:val="none" w:sz="0" w:space="0" w:color="auto"/>
        <w:left w:val="none" w:sz="0" w:space="0" w:color="auto"/>
        <w:bottom w:val="none" w:sz="0" w:space="0" w:color="auto"/>
        <w:right w:val="none" w:sz="0" w:space="0" w:color="auto"/>
      </w:divBdr>
    </w:div>
    <w:div w:id="2108117932">
      <w:bodyDiv w:val="1"/>
      <w:marLeft w:val="0"/>
      <w:marRight w:val="0"/>
      <w:marTop w:val="0"/>
      <w:marBottom w:val="0"/>
      <w:divBdr>
        <w:top w:val="none" w:sz="0" w:space="0" w:color="auto"/>
        <w:left w:val="none" w:sz="0" w:space="0" w:color="auto"/>
        <w:bottom w:val="none" w:sz="0" w:space="0" w:color="auto"/>
        <w:right w:val="none" w:sz="0" w:space="0" w:color="auto"/>
      </w:divBdr>
    </w:div>
    <w:div w:id="2108961900">
      <w:bodyDiv w:val="1"/>
      <w:marLeft w:val="0"/>
      <w:marRight w:val="0"/>
      <w:marTop w:val="0"/>
      <w:marBottom w:val="0"/>
      <w:divBdr>
        <w:top w:val="none" w:sz="0" w:space="0" w:color="auto"/>
        <w:left w:val="none" w:sz="0" w:space="0" w:color="auto"/>
        <w:bottom w:val="none" w:sz="0" w:space="0" w:color="auto"/>
        <w:right w:val="none" w:sz="0" w:space="0" w:color="auto"/>
      </w:divBdr>
    </w:div>
    <w:div w:id="2112553151">
      <w:bodyDiv w:val="1"/>
      <w:marLeft w:val="0"/>
      <w:marRight w:val="0"/>
      <w:marTop w:val="0"/>
      <w:marBottom w:val="0"/>
      <w:divBdr>
        <w:top w:val="none" w:sz="0" w:space="0" w:color="auto"/>
        <w:left w:val="none" w:sz="0" w:space="0" w:color="auto"/>
        <w:bottom w:val="none" w:sz="0" w:space="0" w:color="auto"/>
        <w:right w:val="none" w:sz="0" w:space="0" w:color="auto"/>
      </w:divBdr>
    </w:div>
    <w:div w:id="2116092430">
      <w:bodyDiv w:val="1"/>
      <w:marLeft w:val="0"/>
      <w:marRight w:val="0"/>
      <w:marTop w:val="0"/>
      <w:marBottom w:val="0"/>
      <w:divBdr>
        <w:top w:val="none" w:sz="0" w:space="0" w:color="auto"/>
        <w:left w:val="none" w:sz="0" w:space="0" w:color="auto"/>
        <w:bottom w:val="none" w:sz="0" w:space="0" w:color="auto"/>
        <w:right w:val="none" w:sz="0" w:space="0" w:color="auto"/>
      </w:divBdr>
    </w:div>
    <w:div w:id="2125493953">
      <w:bodyDiv w:val="1"/>
      <w:marLeft w:val="0"/>
      <w:marRight w:val="0"/>
      <w:marTop w:val="0"/>
      <w:marBottom w:val="0"/>
      <w:divBdr>
        <w:top w:val="none" w:sz="0" w:space="0" w:color="auto"/>
        <w:left w:val="none" w:sz="0" w:space="0" w:color="auto"/>
        <w:bottom w:val="none" w:sz="0" w:space="0" w:color="auto"/>
        <w:right w:val="none" w:sz="0" w:space="0" w:color="auto"/>
      </w:divBdr>
    </w:div>
    <w:div w:id="2126922367">
      <w:bodyDiv w:val="1"/>
      <w:marLeft w:val="0"/>
      <w:marRight w:val="0"/>
      <w:marTop w:val="0"/>
      <w:marBottom w:val="0"/>
      <w:divBdr>
        <w:top w:val="none" w:sz="0" w:space="0" w:color="auto"/>
        <w:left w:val="none" w:sz="0" w:space="0" w:color="auto"/>
        <w:bottom w:val="none" w:sz="0" w:space="0" w:color="auto"/>
        <w:right w:val="none" w:sz="0" w:space="0" w:color="auto"/>
      </w:divBdr>
    </w:div>
    <w:div w:id="2127843912">
      <w:bodyDiv w:val="1"/>
      <w:marLeft w:val="0"/>
      <w:marRight w:val="0"/>
      <w:marTop w:val="0"/>
      <w:marBottom w:val="0"/>
      <w:divBdr>
        <w:top w:val="none" w:sz="0" w:space="0" w:color="auto"/>
        <w:left w:val="none" w:sz="0" w:space="0" w:color="auto"/>
        <w:bottom w:val="none" w:sz="0" w:space="0" w:color="auto"/>
        <w:right w:val="none" w:sz="0" w:space="0" w:color="auto"/>
      </w:divBdr>
    </w:div>
    <w:div w:id="2128348281">
      <w:bodyDiv w:val="1"/>
      <w:marLeft w:val="0"/>
      <w:marRight w:val="0"/>
      <w:marTop w:val="0"/>
      <w:marBottom w:val="0"/>
      <w:divBdr>
        <w:top w:val="none" w:sz="0" w:space="0" w:color="auto"/>
        <w:left w:val="none" w:sz="0" w:space="0" w:color="auto"/>
        <w:bottom w:val="none" w:sz="0" w:space="0" w:color="auto"/>
        <w:right w:val="none" w:sz="0" w:space="0" w:color="auto"/>
      </w:divBdr>
    </w:div>
    <w:div w:id="2136941757">
      <w:bodyDiv w:val="1"/>
      <w:marLeft w:val="0"/>
      <w:marRight w:val="0"/>
      <w:marTop w:val="0"/>
      <w:marBottom w:val="0"/>
      <w:divBdr>
        <w:top w:val="none" w:sz="0" w:space="0" w:color="auto"/>
        <w:left w:val="none" w:sz="0" w:space="0" w:color="auto"/>
        <w:bottom w:val="none" w:sz="0" w:space="0" w:color="auto"/>
        <w:right w:val="none" w:sz="0" w:space="0" w:color="auto"/>
      </w:divBdr>
      <w:divsChild>
        <w:div w:id="545260971">
          <w:marLeft w:val="0"/>
          <w:marRight w:val="0"/>
          <w:marTop w:val="0"/>
          <w:marBottom w:val="0"/>
          <w:divBdr>
            <w:top w:val="none" w:sz="0" w:space="0" w:color="auto"/>
            <w:left w:val="none" w:sz="0" w:space="0" w:color="auto"/>
            <w:bottom w:val="none" w:sz="0" w:space="0" w:color="auto"/>
            <w:right w:val="none" w:sz="0" w:space="0" w:color="auto"/>
          </w:divBdr>
          <w:divsChild>
            <w:div w:id="1407070999">
              <w:marLeft w:val="0"/>
              <w:marRight w:val="0"/>
              <w:marTop w:val="0"/>
              <w:marBottom w:val="0"/>
              <w:divBdr>
                <w:top w:val="none" w:sz="0" w:space="0" w:color="auto"/>
                <w:left w:val="none" w:sz="0" w:space="0" w:color="auto"/>
                <w:bottom w:val="none" w:sz="0" w:space="0" w:color="auto"/>
                <w:right w:val="none" w:sz="0" w:space="0" w:color="auto"/>
              </w:divBdr>
              <w:divsChild>
                <w:div w:id="1953970169">
                  <w:marLeft w:val="0"/>
                  <w:marRight w:val="0"/>
                  <w:marTop w:val="0"/>
                  <w:marBottom w:val="0"/>
                  <w:divBdr>
                    <w:top w:val="none" w:sz="0" w:space="0" w:color="auto"/>
                    <w:left w:val="none" w:sz="0" w:space="0" w:color="auto"/>
                    <w:bottom w:val="none" w:sz="0" w:space="0" w:color="auto"/>
                    <w:right w:val="none" w:sz="0" w:space="0" w:color="auto"/>
                  </w:divBdr>
                  <w:divsChild>
                    <w:div w:id="1929004173">
                      <w:marLeft w:val="0"/>
                      <w:marRight w:val="0"/>
                      <w:marTop w:val="0"/>
                      <w:marBottom w:val="0"/>
                      <w:divBdr>
                        <w:top w:val="none" w:sz="0" w:space="0" w:color="auto"/>
                        <w:left w:val="none" w:sz="0" w:space="0" w:color="auto"/>
                        <w:bottom w:val="none" w:sz="0" w:space="0" w:color="auto"/>
                        <w:right w:val="none" w:sz="0" w:space="0" w:color="auto"/>
                      </w:divBdr>
                      <w:divsChild>
                        <w:div w:id="1969818578">
                          <w:marLeft w:val="0"/>
                          <w:marRight w:val="0"/>
                          <w:marTop w:val="0"/>
                          <w:marBottom w:val="0"/>
                          <w:divBdr>
                            <w:top w:val="none" w:sz="0" w:space="0" w:color="auto"/>
                            <w:left w:val="none" w:sz="0" w:space="0" w:color="auto"/>
                            <w:bottom w:val="none" w:sz="0" w:space="0" w:color="auto"/>
                            <w:right w:val="none" w:sz="0" w:space="0" w:color="auto"/>
                          </w:divBdr>
                          <w:divsChild>
                            <w:div w:id="16165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ukdigitalstrate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money/2016/nov/23/government-backed-savings-bond-national-savings-investme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heguardian.com/society/sugar" TargetMode="External"/><Relationship Id="rId4" Type="http://schemas.microsoft.com/office/2007/relationships/stylesWithEffects" Target="stylesWithEffects.xml"/><Relationship Id="rId9" Type="http://schemas.openxmlformats.org/officeDocument/2006/relationships/hyperlink" Target="https://www.theguardian.com/uk-news/2017/mar/07/taxes-for-self-employed-likely-to-rise-in-hammonds-budg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E52E-A101-4645-A541-5083BD1B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9378</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EcoWing</dc:creator>
  <cp:keywords/>
  <dc:description/>
  <cp:lastModifiedBy>EcoWing</cp:lastModifiedBy>
  <cp:revision>1092</cp:revision>
  <cp:lastPrinted>2016-11-03T12:38:00Z</cp:lastPrinted>
  <dcterms:created xsi:type="dcterms:W3CDTF">2015-06-29T11:02:00Z</dcterms:created>
  <dcterms:modified xsi:type="dcterms:W3CDTF">2017-04-04T09:12:00Z</dcterms:modified>
</cp:coreProperties>
</file>